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662" w:rsidRDefault="00C7297B">
      <w:pPr>
        <w:ind w:firstLineChars="400" w:firstLine="1280"/>
        <w:rPr>
          <w:rFonts w:ascii="方正黑体_GBK" w:eastAsia="方正黑体_GBK"/>
          <w:szCs w:val="32"/>
        </w:rPr>
      </w:pPr>
      <w:r>
        <w:rPr>
          <w:rFonts w:ascii="方正黑体_GBK" w:eastAsia="方正黑体_GBK" w:hint="eastAsia"/>
          <w:szCs w:val="32"/>
        </w:rPr>
        <w:t>重庆钢铁股份有限公司招标项目相关资料</w:t>
      </w:r>
    </w:p>
    <w:p w:rsidR="009C3662" w:rsidRDefault="00C7297B">
      <w:pPr>
        <w:rPr>
          <w:rFonts w:ascii="方正仿宋_GBK" w:hAnsi="方正仿宋_GBK" w:cs="方正仿宋_GBK"/>
          <w:sz w:val="28"/>
          <w:szCs w:val="28"/>
        </w:rPr>
      </w:pPr>
      <w:r>
        <w:rPr>
          <w:rFonts w:ascii="方正仿宋_GBK" w:hAnsi="方正仿宋_GBK" w:cs="方正仿宋_GBK" w:hint="eastAsia"/>
          <w:sz w:val="28"/>
          <w:szCs w:val="28"/>
        </w:rPr>
        <w:t>项目单位：</w:t>
      </w:r>
      <w:r w:rsidR="00C54B9F">
        <w:rPr>
          <w:rFonts w:ascii="方正仿宋_GBK" w:hAnsi="方正仿宋_GBK" w:cs="方正仿宋_GBK" w:hint="eastAsia"/>
          <w:sz w:val="28"/>
          <w:szCs w:val="28"/>
        </w:rPr>
        <w:t>轧钢厂</w:t>
      </w:r>
    </w:p>
    <w:tbl>
      <w:tblPr>
        <w:tblStyle w:val="a5"/>
        <w:tblW w:w="4996" w:type="pct"/>
        <w:tblLook w:val="04A0"/>
      </w:tblPr>
      <w:tblGrid>
        <w:gridCol w:w="1972"/>
        <w:gridCol w:w="1855"/>
        <w:gridCol w:w="1542"/>
        <w:gridCol w:w="3910"/>
      </w:tblGrid>
      <w:tr w:rsidR="009C3662">
        <w:tc>
          <w:tcPr>
            <w:tcW w:w="1062" w:type="pct"/>
            <w:vAlign w:val="center"/>
          </w:tcPr>
          <w:p w:rsidR="009C3662" w:rsidRDefault="00C7297B">
            <w:pPr>
              <w:spacing w:line="579" w:lineRule="exact"/>
              <w:jc w:val="center"/>
              <w:rPr>
                <w:rFonts w:ascii="方正仿宋_GBK" w:hAnsi="方正仿宋_GBK" w:cs="方正仿宋_GBK"/>
                <w:sz w:val="28"/>
                <w:szCs w:val="28"/>
              </w:rPr>
            </w:pPr>
            <w:r>
              <w:rPr>
                <w:rFonts w:ascii="方正仿宋_GBK" w:hAnsi="方正仿宋_GBK" w:cs="方正仿宋_GBK" w:hint="eastAsia"/>
                <w:sz w:val="28"/>
                <w:szCs w:val="28"/>
              </w:rPr>
              <w:t>项目名称</w:t>
            </w:r>
          </w:p>
        </w:tc>
        <w:tc>
          <w:tcPr>
            <w:tcW w:w="3937" w:type="pct"/>
            <w:gridSpan w:val="3"/>
          </w:tcPr>
          <w:p w:rsidR="009C3662" w:rsidRDefault="00C54B9F" w:rsidP="00C54B9F">
            <w:pPr>
              <w:spacing w:line="579" w:lineRule="exact"/>
              <w:rPr>
                <w:rFonts w:ascii="方正仿宋_GBK" w:hAnsi="方正仿宋_GBK" w:cs="方正仿宋_GBK"/>
                <w:sz w:val="28"/>
                <w:szCs w:val="28"/>
              </w:rPr>
            </w:pPr>
            <w:r>
              <w:rPr>
                <w:rFonts w:ascii="方正仿宋_GBK" w:hAnsi="方正仿宋_GBK" w:cs="方正仿宋_GBK" w:hint="eastAsia"/>
                <w:sz w:val="28"/>
                <w:szCs w:val="28"/>
              </w:rPr>
              <w:t>棒材加热炉蓄热烧嘴改造</w:t>
            </w:r>
          </w:p>
        </w:tc>
      </w:tr>
      <w:tr w:rsidR="009C3662">
        <w:tc>
          <w:tcPr>
            <w:tcW w:w="1062" w:type="pct"/>
            <w:vAlign w:val="center"/>
          </w:tcPr>
          <w:p w:rsidR="009C3662" w:rsidRDefault="00C7297B">
            <w:pPr>
              <w:spacing w:line="579" w:lineRule="exact"/>
              <w:jc w:val="center"/>
              <w:rPr>
                <w:rFonts w:ascii="方正仿宋_GBK" w:hAnsi="方正仿宋_GBK" w:cs="方正仿宋_GBK"/>
                <w:sz w:val="28"/>
                <w:szCs w:val="28"/>
              </w:rPr>
            </w:pPr>
            <w:r>
              <w:rPr>
                <w:rFonts w:ascii="方正仿宋_GBK" w:hAnsi="方正仿宋_GBK" w:cs="方正仿宋_GBK" w:hint="eastAsia"/>
                <w:sz w:val="28"/>
                <w:szCs w:val="28"/>
              </w:rPr>
              <w:t>项目性质</w:t>
            </w:r>
          </w:p>
        </w:tc>
        <w:tc>
          <w:tcPr>
            <w:tcW w:w="999" w:type="pct"/>
            <w:vAlign w:val="center"/>
          </w:tcPr>
          <w:p w:rsidR="009C3662" w:rsidRDefault="00C7297B">
            <w:pPr>
              <w:spacing w:line="579" w:lineRule="exact"/>
              <w:jc w:val="center"/>
              <w:rPr>
                <w:rFonts w:ascii="方正仿宋_GBK" w:hAnsi="方正仿宋_GBK" w:cs="方正仿宋_GBK"/>
                <w:sz w:val="28"/>
                <w:szCs w:val="28"/>
              </w:rPr>
            </w:pPr>
            <w:r>
              <w:rPr>
                <w:rFonts w:ascii="方正仿宋_GBK" w:hAnsi="方正仿宋_GBK" w:cs="方正仿宋_GBK" w:hint="eastAsia"/>
                <w:sz w:val="28"/>
                <w:szCs w:val="28"/>
              </w:rPr>
              <w:t>投资施工类</w:t>
            </w:r>
          </w:p>
        </w:tc>
        <w:tc>
          <w:tcPr>
            <w:tcW w:w="831" w:type="pct"/>
            <w:vAlign w:val="center"/>
          </w:tcPr>
          <w:p w:rsidR="009C3662" w:rsidRDefault="00C7297B">
            <w:pPr>
              <w:spacing w:line="579" w:lineRule="exact"/>
              <w:jc w:val="center"/>
              <w:rPr>
                <w:rFonts w:ascii="方正仿宋_GBK" w:hAnsi="方正仿宋_GBK" w:cs="方正仿宋_GBK"/>
                <w:sz w:val="28"/>
                <w:szCs w:val="28"/>
              </w:rPr>
            </w:pPr>
            <w:r>
              <w:rPr>
                <w:rFonts w:ascii="方正仿宋_GBK" w:hAnsi="方正仿宋_GBK" w:cs="方正仿宋_GBK" w:hint="eastAsia"/>
                <w:sz w:val="28"/>
                <w:szCs w:val="28"/>
              </w:rPr>
              <w:t>项目时间</w:t>
            </w:r>
          </w:p>
        </w:tc>
        <w:tc>
          <w:tcPr>
            <w:tcW w:w="2107" w:type="pct"/>
            <w:vAlign w:val="center"/>
          </w:tcPr>
          <w:p w:rsidR="009C3662" w:rsidRDefault="00C54B9F" w:rsidP="006D214F">
            <w:pPr>
              <w:spacing w:line="579" w:lineRule="exact"/>
              <w:jc w:val="center"/>
              <w:rPr>
                <w:rFonts w:ascii="方正仿宋_GBK" w:hAnsi="方正仿宋_GBK" w:cs="方正仿宋_GBK"/>
                <w:sz w:val="28"/>
                <w:szCs w:val="28"/>
              </w:rPr>
            </w:pPr>
            <w:r>
              <w:rPr>
                <w:rFonts w:ascii="方正仿宋_GBK" w:hAnsi="方正仿宋_GBK" w:cs="方正仿宋_GBK" w:hint="eastAsia"/>
                <w:sz w:val="28"/>
                <w:szCs w:val="28"/>
              </w:rPr>
              <w:t>2020年</w:t>
            </w:r>
          </w:p>
        </w:tc>
      </w:tr>
      <w:tr w:rsidR="009C3662">
        <w:tc>
          <w:tcPr>
            <w:tcW w:w="1062" w:type="pct"/>
            <w:vAlign w:val="center"/>
          </w:tcPr>
          <w:p w:rsidR="009C3662" w:rsidRDefault="00C7297B">
            <w:pPr>
              <w:spacing w:line="579" w:lineRule="exact"/>
              <w:jc w:val="center"/>
              <w:rPr>
                <w:rFonts w:ascii="方正仿宋_GBK" w:hAnsi="方正仿宋_GBK" w:cs="方正仿宋_GBK"/>
                <w:sz w:val="28"/>
                <w:szCs w:val="28"/>
              </w:rPr>
            </w:pPr>
            <w:r>
              <w:rPr>
                <w:rFonts w:ascii="方正仿宋_GBK" w:hAnsi="方正仿宋_GBK" w:cs="方正仿宋_GBK" w:hint="eastAsia"/>
                <w:sz w:val="28"/>
                <w:szCs w:val="28"/>
              </w:rPr>
              <w:t>招标控制价</w:t>
            </w:r>
          </w:p>
        </w:tc>
        <w:tc>
          <w:tcPr>
            <w:tcW w:w="3937" w:type="pct"/>
            <w:gridSpan w:val="3"/>
            <w:vAlign w:val="center"/>
          </w:tcPr>
          <w:p w:rsidR="009C3662" w:rsidRDefault="00C54B9F">
            <w:pPr>
              <w:spacing w:line="579" w:lineRule="exact"/>
              <w:jc w:val="left"/>
              <w:rPr>
                <w:rFonts w:ascii="方正仿宋_GBK" w:eastAsia="宋体" w:hAnsi="方正仿宋_GBK" w:cs="方正仿宋_GBK"/>
                <w:sz w:val="28"/>
                <w:szCs w:val="28"/>
              </w:rPr>
            </w:pPr>
            <w:r>
              <w:rPr>
                <w:rFonts w:ascii="方正仿宋_GBK" w:eastAsia="宋体" w:hAnsi="方正仿宋_GBK" w:cs="方正仿宋_GBK" w:hint="eastAsia"/>
                <w:sz w:val="28"/>
                <w:szCs w:val="28"/>
              </w:rPr>
              <w:t>84888</w:t>
            </w:r>
            <w:r>
              <w:rPr>
                <w:rFonts w:ascii="方正仿宋_GBK" w:eastAsia="宋体" w:hAnsi="方正仿宋_GBK" w:cs="方正仿宋_GBK" w:hint="eastAsia"/>
                <w:sz w:val="28"/>
                <w:szCs w:val="28"/>
              </w:rPr>
              <w:t>元</w:t>
            </w:r>
          </w:p>
        </w:tc>
      </w:tr>
      <w:tr w:rsidR="009C3662">
        <w:tc>
          <w:tcPr>
            <w:tcW w:w="1062" w:type="pct"/>
            <w:vAlign w:val="center"/>
          </w:tcPr>
          <w:p w:rsidR="009C3662" w:rsidRDefault="00C7297B">
            <w:pPr>
              <w:spacing w:line="579" w:lineRule="exact"/>
              <w:jc w:val="center"/>
              <w:rPr>
                <w:rFonts w:ascii="方正仿宋_GBK" w:hAnsi="方正仿宋_GBK" w:cs="方正仿宋_GBK"/>
                <w:sz w:val="28"/>
                <w:szCs w:val="28"/>
              </w:rPr>
            </w:pPr>
            <w:r>
              <w:rPr>
                <w:rFonts w:ascii="方正仿宋_GBK" w:hAnsi="方正仿宋_GBK" w:cs="方正仿宋_GBK" w:hint="eastAsia"/>
                <w:sz w:val="28"/>
                <w:szCs w:val="28"/>
              </w:rPr>
              <w:t>招标方式</w:t>
            </w:r>
          </w:p>
        </w:tc>
        <w:tc>
          <w:tcPr>
            <w:tcW w:w="3937" w:type="pct"/>
            <w:gridSpan w:val="3"/>
            <w:vAlign w:val="center"/>
          </w:tcPr>
          <w:p w:rsidR="009C3662" w:rsidRDefault="00C7297B">
            <w:pPr>
              <w:spacing w:line="579" w:lineRule="exact"/>
              <w:jc w:val="center"/>
              <w:rPr>
                <w:rFonts w:ascii="方正仿宋_GBK" w:hAnsi="方正仿宋_GBK" w:cs="方正仿宋_GBK"/>
                <w:sz w:val="28"/>
                <w:szCs w:val="28"/>
              </w:rPr>
            </w:pPr>
            <w:r>
              <w:rPr>
                <w:rFonts w:ascii="方正仿宋_GBK" w:hAnsi="方正仿宋_GBK" w:cs="方正仿宋_GBK" w:hint="eastAsia"/>
                <w:sz w:val="28"/>
                <w:szCs w:val="28"/>
              </w:rPr>
              <w:t>公开招标</w:t>
            </w:r>
          </w:p>
        </w:tc>
      </w:tr>
      <w:tr w:rsidR="009C3662">
        <w:tc>
          <w:tcPr>
            <w:tcW w:w="1062" w:type="pct"/>
            <w:vAlign w:val="center"/>
          </w:tcPr>
          <w:p w:rsidR="009C3662" w:rsidRDefault="00C7297B">
            <w:pPr>
              <w:spacing w:line="579" w:lineRule="exact"/>
              <w:jc w:val="center"/>
              <w:rPr>
                <w:rFonts w:ascii="方正仿宋_GBK" w:hAnsi="方正仿宋_GBK" w:cs="方正仿宋_GBK"/>
                <w:sz w:val="28"/>
                <w:szCs w:val="28"/>
              </w:rPr>
            </w:pPr>
            <w:r>
              <w:rPr>
                <w:rFonts w:ascii="方正仿宋_GBK" w:hAnsi="方正仿宋_GBK" w:cs="方正仿宋_GBK" w:hint="eastAsia"/>
                <w:sz w:val="28"/>
                <w:szCs w:val="28"/>
              </w:rPr>
              <w:t>项目内容</w:t>
            </w:r>
          </w:p>
        </w:tc>
        <w:tc>
          <w:tcPr>
            <w:tcW w:w="3937" w:type="pct"/>
            <w:gridSpan w:val="3"/>
            <w:vAlign w:val="center"/>
          </w:tcPr>
          <w:p w:rsidR="009C3662" w:rsidRDefault="00C54B9F">
            <w:pPr>
              <w:spacing w:line="500" w:lineRule="exact"/>
              <w:ind w:firstLineChars="200" w:firstLine="560"/>
              <w:jc w:val="left"/>
              <w:rPr>
                <w:rFonts w:ascii="方正仿宋_GBK"/>
                <w:sz w:val="28"/>
                <w:szCs w:val="28"/>
              </w:rPr>
            </w:pPr>
            <w:r>
              <w:rPr>
                <w:rFonts w:ascii="方正仿宋_GBK" w:hint="eastAsia"/>
                <w:sz w:val="28"/>
                <w:szCs w:val="28"/>
              </w:rPr>
              <w:t>棒材加热炉一加热段蓄热烧嘴改造</w:t>
            </w:r>
          </w:p>
        </w:tc>
      </w:tr>
      <w:tr w:rsidR="009C3662">
        <w:trPr>
          <w:trHeight w:val="640"/>
        </w:trPr>
        <w:tc>
          <w:tcPr>
            <w:tcW w:w="1062" w:type="pct"/>
            <w:vAlign w:val="center"/>
          </w:tcPr>
          <w:p w:rsidR="009C3662" w:rsidRDefault="00C7297B">
            <w:pPr>
              <w:spacing w:line="579" w:lineRule="exact"/>
              <w:jc w:val="center"/>
              <w:rPr>
                <w:rFonts w:ascii="方正仿宋_GBK" w:hAnsi="方正仿宋_GBK" w:cs="方正仿宋_GBK"/>
                <w:sz w:val="28"/>
                <w:szCs w:val="28"/>
              </w:rPr>
            </w:pPr>
            <w:r>
              <w:rPr>
                <w:rFonts w:ascii="方正仿宋_GBK" w:hAnsi="方正仿宋_GBK" w:cs="方正仿宋_GBK" w:hint="eastAsia"/>
                <w:sz w:val="28"/>
                <w:szCs w:val="28"/>
              </w:rPr>
              <w:t>资质</w:t>
            </w:r>
          </w:p>
        </w:tc>
        <w:tc>
          <w:tcPr>
            <w:tcW w:w="3937" w:type="pct"/>
            <w:gridSpan w:val="3"/>
            <w:vAlign w:val="center"/>
          </w:tcPr>
          <w:p w:rsidR="009C3662" w:rsidRDefault="00C7297B">
            <w:pPr>
              <w:spacing w:line="579" w:lineRule="exact"/>
              <w:jc w:val="left"/>
              <w:rPr>
                <w:rFonts w:ascii="方正仿宋_GBK" w:hAnsi="方正仿宋_GBK" w:cs="方正仿宋_GBK"/>
                <w:sz w:val="28"/>
                <w:szCs w:val="28"/>
              </w:rPr>
            </w:pPr>
            <w:r>
              <w:rPr>
                <w:rFonts w:ascii="方正仿宋_GBK" w:cs="方正仿宋_GBK" w:hint="eastAsia"/>
                <w:sz w:val="28"/>
                <w:szCs w:val="28"/>
              </w:rPr>
              <w:t>特殊要求：</w:t>
            </w:r>
          </w:p>
        </w:tc>
      </w:tr>
      <w:tr w:rsidR="009C3662">
        <w:tc>
          <w:tcPr>
            <w:tcW w:w="1062" w:type="pct"/>
            <w:vAlign w:val="center"/>
          </w:tcPr>
          <w:p w:rsidR="009C3662" w:rsidRDefault="00C7297B">
            <w:pPr>
              <w:spacing w:line="579" w:lineRule="exact"/>
              <w:jc w:val="center"/>
              <w:rPr>
                <w:rFonts w:ascii="方正仿宋_GBK" w:hAnsi="方正仿宋_GBK" w:cs="方正仿宋_GBK"/>
                <w:sz w:val="28"/>
                <w:szCs w:val="28"/>
              </w:rPr>
            </w:pPr>
            <w:r>
              <w:rPr>
                <w:rFonts w:ascii="方正仿宋_GBK" w:cs="方正仿宋_GBK" w:hint="eastAsia"/>
                <w:sz w:val="28"/>
                <w:szCs w:val="28"/>
              </w:rPr>
              <w:t>业绩要求</w:t>
            </w:r>
          </w:p>
        </w:tc>
        <w:tc>
          <w:tcPr>
            <w:tcW w:w="3937" w:type="pct"/>
            <w:gridSpan w:val="3"/>
            <w:vAlign w:val="center"/>
          </w:tcPr>
          <w:p w:rsidR="009C3662" w:rsidRDefault="00C7297B" w:rsidP="0074487A">
            <w:pPr>
              <w:spacing w:line="579" w:lineRule="exact"/>
              <w:jc w:val="left"/>
              <w:rPr>
                <w:rFonts w:ascii="方正仿宋_GBK" w:cs="方正仿宋_GBK"/>
                <w:sz w:val="28"/>
                <w:szCs w:val="28"/>
              </w:rPr>
            </w:pPr>
            <w:r>
              <w:rPr>
                <w:rFonts w:ascii="方正仿宋_GBK" w:cs="方正仿宋_GBK" w:hint="eastAsia"/>
                <w:sz w:val="28"/>
                <w:szCs w:val="28"/>
              </w:rPr>
              <w:t>投标人具有</w:t>
            </w:r>
            <w:r w:rsidR="0074487A">
              <w:rPr>
                <w:rFonts w:ascii="方正仿宋_GBK" w:cs="方正仿宋_GBK" w:hint="eastAsia"/>
                <w:sz w:val="28"/>
                <w:szCs w:val="28"/>
              </w:rPr>
              <w:t>轧钢加热炉年修</w:t>
            </w:r>
            <w:r>
              <w:rPr>
                <w:rFonts w:ascii="方正仿宋_GBK" w:cs="方正仿宋_GBK" w:hint="eastAsia"/>
                <w:sz w:val="28"/>
                <w:szCs w:val="28"/>
              </w:rPr>
              <w:t>项目业绩</w:t>
            </w:r>
            <w:r w:rsidR="0074487A">
              <w:rPr>
                <w:rFonts w:ascii="方正仿宋_GBK" w:cs="方正仿宋_GBK" w:hint="eastAsia"/>
                <w:sz w:val="28"/>
                <w:szCs w:val="28"/>
              </w:rPr>
              <w:t>5</w:t>
            </w:r>
            <w:r>
              <w:rPr>
                <w:rFonts w:ascii="方正仿宋_GBK" w:cs="方正仿宋_GBK" w:hint="eastAsia"/>
                <w:sz w:val="28"/>
                <w:szCs w:val="28"/>
              </w:rPr>
              <w:t>个及以上，</w:t>
            </w:r>
            <w:r w:rsidR="0074487A">
              <w:rPr>
                <w:rFonts w:ascii="方正仿宋_GBK" w:cs="方正仿宋_GBK" w:hint="eastAsia"/>
                <w:sz w:val="28"/>
                <w:szCs w:val="28"/>
              </w:rPr>
              <w:t>有本公司</w:t>
            </w:r>
            <w:r>
              <w:rPr>
                <w:rFonts w:ascii="方正仿宋_GBK" w:cs="方正仿宋_GBK" w:hint="eastAsia"/>
                <w:sz w:val="28"/>
                <w:szCs w:val="28"/>
              </w:rPr>
              <w:t>业绩的优先（需提供业绩表及合同复印件</w:t>
            </w:r>
            <w:r>
              <w:rPr>
                <w:rFonts w:ascii="方正仿宋_GBK" w:cs="方正仿宋_GBK" w:hint="eastAsia"/>
                <w:sz w:val="28"/>
                <w:szCs w:val="28"/>
              </w:rPr>
              <w:t>和完工证明</w:t>
            </w:r>
            <w:r>
              <w:rPr>
                <w:rFonts w:ascii="方正仿宋_GBK" w:cs="方正仿宋_GBK" w:hint="eastAsia"/>
                <w:sz w:val="28"/>
                <w:szCs w:val="28"/>
              </w:rPr>
              <w:t>）</w:t>
            </w:r>
            <w:r>
              <w:rPr>
                <w:rFonts w:ascii="方正仿宋_GBK" w:cs="方正仿宋_GBK" w:hint="eastAsia"/>
                <w:sz w:val="28"/>
                <w:szCs w:val="28"/>
              </w:rPr>
              <w:t>。</w:t>
            </w:r>
          </w:p>
        </w:tc>
      </w:tr>
      <w:tr w:rsidR="009C3662">
        <w:trPr>
          <w:trHeight w:val="702"/>
        </w:trPr>
        <w:tc>
          <w:tcPr>
            <w:tcW w:w="1062" w:type="pct"/>
            <w:vAlign w:val="center"/>
          </w:tcPr>
          <w:p w:rsidR="009C3662" w:rsidRDefault="00C7297B">
            <w:pPr>
              <w:spacing w:line="579" w:lineRule="exact"/>
              <w:jc w:val="center"/>
              <w:rPr>
                <w:rFonts w:ascii="方正仿宋_GBK" w:cs="方正仿宋_GBK"/>
                <w:sz w:val="28"/>
                <w:szCs w:val="28"/>
              </w:rPr>
            </w:pPr>
            <w:r>
              <w:rPr>
                <w:rFonts w:ascii="方正仿宋_GBK" w:cs="方正仿宋_GBK" w:hint="eastAsia"/>
                <w:sz w:val="28"/>
                <w:szCs w:val="28"/>
              </w:rPr>
              <w:t>联系人及电话</w:t>
            </w:r>
          </w:p>
        </w:tc>
        <w:tc>
          <w:tcPr>
            <w:tcW w:w="3937" w:type="pct"/>
            <w:gridSpan w:val="3"/>
            <w:vAlign w:val="center"/>
          </w:tcPr>
          <w:p w:rsidR="009C3662" w:rsidRDefault="00C7297B">
            <w:pPr>
              <w:spacing w:line="579" w:lineRule="exact"/>
              <w:jc w:val="center"/>
              <w:rPr>
                <w:rFonts w:ascii="方正仿宋_GBK" w:cs="方正仿宋_GBK"/>
                <w:sz w:val="28"/>
                <w:szCs w:val="28"/>
              </w:rPr>
            </w:pPr>
            <w:r>
              <w:rPr>
                <w:rFonts w:ascii="方正仿宋_GBK" w:cs="方正仿宋_GBK" w:hint="eastAsia"/>
                <w:sz w:val="28"/>
                <w:szCs w:val="28"/>
              </w:rPr>
              <w:t>联系人：</w:t>
            </w:r>
            <w:r w:rsidR="00F52EEA">
              <w:rPr>
                <w:rFonts w:ascii="方正仿宋_GBK" w:cs="方正仿宋_GBK" w:hint="eastAsia"/>
                <w:sz w:val="28"/>
                <w:szCs w:val="28"/>
              </w:rPr>
              <w:t xml:space="preserve">   </w:t>
            </w:r>
            <w:r w:rsidR="001D1D73">
              <w:rPr>
                <w:rFonts w:ascii="方正仿宋_GBK" w:cs="方正仿宋_GBK" w:hint="eastAsia"/>
                <w:sz w:val="28"/>
                <w:szCs w:val="28"/>
              </w:rPr>
              <w:t xml:space="preserve">  </w:t>
            </w:r>
            <w:r w:rsidR="00F52EEA">
              <w:rPr>
                <w:rFonts w:ascii="方正仿宋_GBK" w:cs="方正仿宋_GBK" w:hint="eastAsia"/>
                <w:sz w:val="28"/>
                <w:szCs w:val="28"/>
              </w:rPr>
              <w:t xml:space="preserve">    </w:t>
            </w:r>
            <w:r>
              <w:rPr>
                <w:rFonts w:ascii="方正仿宋_GBK" w:cs="方正仿宋_GBK" w:hint="eastAsia"/>
                <w:sz w:val="28"/>
                <w:szCs w:val="28"/>
              </w:rPr>
              <w:t>，联系电话：</w:t>
            </w:r>
            <w:r w:rsidR="00F52EEA">
              <w:rPr>
                <w:rFonts w:ascii="方正仿宋_GBK" w:cs="方正仿宋_GBK" w:hint="eastAsia"/>
                <w:sz w:val="28"/>
                <w:szCs w:val="28"/>
              </w:rPr>
              <w:t xml:space="preserve"> </w:t>
            </w:r>
            <w:r w:rsidR="001D1D73">
              <w:rPr>
                <w:rFonts w:ascii="方正仿宋_GBK" w:cs="方正仿宋_GBK" w:hint="eastAsia"/>
                <w:sz w:val="28"/>
                <w:szCs w:val="28"/>
              </w:rPr>
              <w:t xml:space="preserve">  </w:t>
            </w:r>
          </w:p>
        </w:tc>
      </w:tr>
    </w:tbl>
    <w:p w:rsidR="009C3662" w:rsidRDefault="009C3662">
      <w:pPr>
        <w:rPr>
          <w:rFonts w:ascii="方正黑体_GBK" w:eastAsia="方正黑体_GBK"/>
          <w:szCs w:val="32"/>
        </w:rPr>
        <w:sectPr w:rsidR="009C3662">
          <w:pgSz w:w="11906" w:h="16838"/>
          <w:pgMar w:top="1440" w:right="1418" w:bottom="1440" w:left="1418" w:header="851" w:footer="992" w:gutter="0"/>
          <w:cols w:space="425"/>
          <w:docGrid w:type="lines" w:linePitch="435"/>
        </w:sectPr>
      </w:pPr>
    </w:p>
    <w:p w:rsidR="009C3662" w:rsidRDefault="00C7297B">
      <w:pPr>
        <w:rPr>
          <w:rFonts w:ascii="方正黑体_GBK" w:eastAsia="方正黑体_GBK"/>
          <w:szCs w:val="32"/>
        </w:rPr>
      </w:pPr>
      <w:r>
        <w:rPr>
          <w:rFonts w:ascii="方正黑体_GBK" w:eastAsia="方正黑体_GBK" w:hint="eastAsia"/>
          <w:szCs w:val="32"/>
        </w:rPr>
        <w:lastRenderedPageBreak/>
        <w:t>附件</w:t>
      </w:r>
      <w:r>
        <w:rPr>
          <w:rFonts w:ascii="方正黑体_GBK" w:eastAsia="方正黑体_GBK" w:hint="eastAsia"/>
          <w:szCs w:val="32"/>
        </w:rPr>
        <w:t>1</w:t>
      </w:r>
      <w:r>
        <w:rPr>
          <w:rFonts w:ascii="方正黑体_GBK" w:eastAsia="方正黑体_GBK" w:hint="eastAsia"/>
          <w:szCs w:val="32"/>
        </w:rPr>
        <w:t>：</w:t>
      </w:r>
    </w:p>
    <w:p w:rsidR="009C3662" w:rsidRDefault="00C7297B">
      <w:pPr>
        <w:widowControl/>
        <w:jc w:val="center"/>
        <w:rPr>
          <w:rFonts w:ascii="Cambria" w:hAnsi="Cambria"/>
          <w:b/>
          <w:bCs/>
          <w:color w:val="00B0F0"/>
          <w:sz w:val="28"/>
          <w:szCs w:val="28"/>
        </w:rPr>
      </w:pPr>
      <w:r>
        <w:rPr>
          <w:rFonts w:ascii="方正小标宋_GBK" w:eastAsia="方正小标宋_GBK" w:hAnsi="方正小标宋_GBK" w:cs="方正小标宋_GBK" w:hint="eastAsia"/>
          <w:sz w:val="28"/>
          <w:szCs w:val="28"/>
        </w:rPr>
        <w:t>20</w:t>
      </w:r>
      <w:r w:rsidR="006D214F">
        <w:rPr>
          <w:rFonts w:ascii="方正小标宋_GBK" w:eastAsia="方正小标宋_GBK" w:hAnsi="方正小标宋_GBK" w:cs="方正小标宋_GBK" w:hint="eastAsia"/>
          <w:sz w:val="28"/>
          <w:szCs w:val="28"/>
        </w:rPr>
        <w:t>20</w:t>
      </w:r>
      <w:r>
        <w:rPr>
          <w:rFonts w:ascii="方正小标宋_GBK" w:eastAsia="方正小标宋_GBK" w:hAnsi="方正小标宋_GBK" w:cs="方正小标宋_GBK" w:hint="eastAsia"/>
          <w:sz w:val="28"/>
          <w:szCs w:val="28"/>
        </w:rPr>
        <w:t>年</w:t>
      </w:r>
      <w:r w:rsidR="006D214F">
        <w:rPr>
          <w:rFonts w:ascii="方正小标宋_GBK" w:eastAsia="方正小标宋_GBK" w:hAnsi="方正小标宋_GBK" w:cs="方正小标宋_GBK" w:hint="eastAsia"/>
          <w:sz w:val="28"/>
          <w:szCs w:val="28"/>
        </w:rPr>
        <w:t>轧钢厂棒材加热炉蓄热烧嘴</w:t>
      </w:r>
      <w:r>
        <w:rPr>
          <w:rFonts w:ascii="方正小标宋_GBK" w:eastAsia="方正小标宋_GBK" w:hAnsi="方正小标宋_GBK" w:cs="方正小标宋_GBK" w:hint="eastAsia"/>
          <w:sz w:val="28"/>
          <w:szCs w:val="28"/>
        </w:rPr>
        <w:t>改造技术要求</w:t>
      </w:r>
    </w:p>
    <w:p w:rsidR="009C3662" w:rsidRPr="00D81988" w:rsidRDefault="00C7297B" w:rsidP="00C54B9F">
      <w:pPr>
        <w:widowControl/>
        <w:ind w:firstLineChars="200" w:firstLine="560"/>
        <w:rPr>
          <w:rFonts w:ascii="宋体" w:hAnsi="宋体" w:cs="宋体"/>
          <w:sz w:val="28"/>
          <w:szCs w:val="28"/>
        </w:rPr>
      </w:pPr>
      <w:r w:rsidRPr="00D81988">
        <w:rPr>
          <w:rFonts w:ascii="宋体" w:hAnsi="宋体" w:cs="宋体" w:hint="eastAsia"/>
          <w:sz w:val="28"/>
          <w:szCs w:val="28"/>
        </w:rPr>
        <w:t>一、概况</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、项目地点：重庆市长寿区江南镇重庆钢铁股份有限公司厂区内</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、项目名称：</w:t>
      </w:r>
      <w:r w:rsidR="006D214F">
        <w:rPr>
          <w:rFonts w:ascii="方正小标宋_GBK" w:eastAsia="方正小标宋_GBK" w:hAnsi="方正小标宋_GBK" w:cs="方正小标宋_GBK" w:hint="eastAsia"/>
          <w:sz w:val="28"/>
          <w:szCs w:val="28"/>
        </w:rPr>
        <w:t>棒材加热炉蓄热烧嘴</w:t>
      </w:r>
      <w:r w:rsidR="006D214F">
        <w:rPr>
          <w:rFonts w:ascii="宋体" w:hAnsi="宋体" w:cs="宋体" w:hint="eastAsia"/>
          <w:sz w:val="28"/>
          <w:szCs w:val="28"/>
        </w:rPr>
        <w:t>改造</w:t>
      </w:r>
      <w:r>
        <w:rPr>
          <w:rFonts w:ascii="宋体" w:hAnsi="宋体" w:cs="宋体" w:hint="eastAsia"/>
          <w:sz w:val="28"/>
          <w:szCs w:val="28"/>
        </w:rPr>
        <w:t>。</w:t>
      </w:r>
    </w:p>
    <w:p w:rsidR="009C3662" w:rsidRPr="00C46D91" w:rsidRDefault="00C7297B">
      <w:pPr>
        <w:spacing w:line="540" w:lineRule="exact"/>
        <w:ind w:left="493"/>
        <w:rPr>
          <w:rFonts w:ascii="宋体" w:hAnsi="宋体" w:cs="宋体"/>
          <w:sz w:val="28"/>
          <w:szCs w:val="28"/>
        </w:rPr>
      </w:pPr>
      <w:r w:rsidRPr="00C46D91">
        <w:rPr>
          <w:rFonts w:ascii="宋体" w:hAnsi="宋体" w:cs="宋体" w:hint="eastAsia"/>
          <w:sz w:val="28"/>
          <w:szCs w:val="28"/>
        </w:rPr>
        <w:t>3</w:t>
      </w:r>
      <w:r w:rsidRPr="00C46D91">
        <w:rPr>
          <w:rFonts w:ascii="宋体" w:hAnsi="宋体" w:cs="宋体" w:hint="eastAsia"/>
          <w:sz w:val="28"/>
          <w:szCs w:val="28"/>
        </w:rPr>
        <w:t>、项目范围：</w:t>
      </w:r>
    </w:p>
    <w:p w:rsidR="00C46D91" w:rsidRPr="00C46D91" w:rsidRDefault="00C46D91" w:rsidP="00C46D91">
      <w:pPr>
        <w:snapToGrid w:val="0"/>
        <w:spacing w:line="300" w:lineRule="auto"/>
        <w:ind w:firstLineChars="200" w:firstLine="560"/>
        <w:rPr>
          <w:rFonts w:ascii="宋体" w:hAnsi="宋体" w:cs="宋体"/>
          <w:sz w:val="28"/>
          <w:szCs w:val="28"/>
        </w:rPr>
      </w:pPr>
      <w:r w:rsidRPr="00C46D91">
        <w:rPr>
          <w:rFonts w:ascii="宋体" w:hAnsi="宋体" w:cs="宋体" w:hint="eastAsia"/>
          <w:sz w:val="28"/>
          <w:szCs w:val="28"/>
        </w:rPr>
        <w:t>棒材加热炉一加热段现有炉墙耐材和烧嘴拆除，安装新型烧嘴，重新砌筑炉墙（包括与烧嘴连接的空气、煤气、烟气管道及阀门拆除和重新安装，一加热段钢平台的拆除和重新安装。）。钢材利旧，耐火材料和新型蓄热烧嘴由</w:t>
      </w:r>
      <w:r w:rsidR="001D1D73">
        <w:rPr>
          <w:rFonts w:ascii="宋体" w:hAnsi="宋体" w:cs="宋体" w:hint="eastAsia"/>
          <w:bCs/>
          <w:sz w:val="28"/>
          <w:szCs w:val="28"/>
        </w:rPr>
        <w:t>招标人</w:t>
      </w:r>
      <w:r w:rsidR="00A47B3A">
        <w:rPr>
          <w:rFonts w:ascii="宋体" w:hAnsi="宋体" w:cs="宋体" w:hint="eastAsia"/>
          <w:bCs/>
          <w:sz w:val="28"/>
          <w:szCs w:val="28"/>
        </w:rPr>
        <w:t>供给</w:t>
      </w:r>
      <w:r w:rsidRPr="00C46D91">
        <w:rPr>
          <w:rFonts w:ascii="宋体" w:hAnsi="宋体" w:cs="宋体" w:hint="eastAsia"/>
          <w:sz w:val="28"/>
          <w:szCs w:val="28"/>
        </w:rPr>
        <w:t>。</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二、双方责任</w:t>
      </w:r>
    </w:p>
    <w:p w:rsidR="009C3662" w:rsidRDefault="00C7297B">
      <w:pPr>
        <w:spacing w:line="540" w:lineRule="exact"/>
        <w:ind w:left="493"/>
        <w:rPr>
          <w:rFonts w:ascii="宋体" w:hAnsi="宋体" w:cs="宋体"/>
          <w:bCs/>
          <w:sz w:val="28"/>
          <w:szCs w:val="28"/>
        </w:rPr>
      </w:pPr>
      <w:r>
        <w:rPr>
          <w:rFonts w:ascii="宋体" w:hAnsi="宋体" w:cs="宋体" w:hint="eastAsia"/>
          <w:bCs/>
          <w:sz w:val="28"/>
          <w:szCs w:val="28"/>
        </w:rPr>
        <w:t>1</w:t>
      </w:r>
      <w:r>
        <w:rPr>
          <w:rFonts w:ascii="宋体" w:hAnsi="宋体" w:cs="宋体" w:hint="eastAsia"/>
          <w:bCs/>
          <w:sz w:val="28"/>
          <w:szCs w:val="28"/>
        </w:rPr>
        <w:t>、招标人</w:t>
      </w:r>
    </w:p>
    <w:p w:rsidR="009C3662" w:rsidRPr="00FB7F88" w:rsidRDefault="00C7297B" w:rsidP="00FB7F88">
      <w:pPr>
        <w:pStyle w:val="a6"/>
        <w:numPr>
          <w:ilvl w:val="0"/>
          <w:numId w:val="14"/>
        </w:numPr>
        <w:spacing w:line="540" w:lineRule="exact"/>
        <w:ind w:leftChars="200" w:left="1060" w:firstLineChars="0"/>
        <w:rPr>
          <w:rFonts w:ascii="宋体" w:hAnsi="宋体" w:cs="宋体"/>
          <w:bCs/>
          <w:sz w:val="28"/>
          <w:szCs w:val="28"/>
        </w:rPr>
      </w:pPr>
      <w:r w:rsidRPr="00FB7F88">
        <w:rPr>
          <w:rFonts w:ascii="宋体" w:hAnsi="宋体" w:cs="宋体" w:hint="eastAsia"/>
          <w:bCs/>
          <w:sz w:val="28"/>
          <w:szCs w:val="28"/>
        </w:rPr>
        <w:t>负责提供合格的</w:t>
      </w:r>
      <w:r w:rsidR="00C46D91" w:rsidRPr="00FB7F88">
        <w:rPr>
          <w:rFonts w:ascii="宋体" w:hAnsi="宋体" w:cs="宋体" w:hint="eastAsia"/>
          <w:sz w:val="28"/>
          <w:szCs w:val="28"/>
        </w:rPr>
        <w:t>耐火材料</w:t>
      </w:r>
      <w:r w:rsidRPr="00FB7F88">
        <w:rPr>
          <w:rFonts w:ascii="宋体" w:hAnsi="宋体" w:cs="宋体" w:hint="eastAsia"/>
          <w:bCs/>
          <w:sz w:val="28"/>
          <w:szCs w:val="28"/>
        </w:rPr>
        <w:t>。</w:t>
      </w:r>
    </w:p>
    <w:p w:rsidR="00C46D91" w:rsidRPr="00FB7F88" w:rsidRDefault="00C7297B" w:rsidP="00FB7F88">
      <w:pPr>
        <w:pStyle w:val="a6"/>
        <w:numPr>
          <w:ilvl w:val="0"/>
          <w:numId w:val="14"/>
        </w:numPr>
        <w:spacing w:line="540" w:lineRule="exact"/>
        <w:ind w:leftChars="200" w:left="1060" w:firstLineChars="0"/>
        <w:rPr>
          <w:rFonts w:ascii="宋体" w:hAnsi="宋体" w:cs="宋体" w:hint="eastAsia"/>
          <w:sz w:val="28"/>
          <w:szCs w:val="28"/>
        </w:rPr>
      </w:pPr>
      <w:r w:rsidRPr="00FB7F88">
        <w:rPr>
          <w:rFonts w:ascii="宋体" w:hAnsi="宋体" w:cs="宋体" w:hint="eastAsia"/>
          <w:bCs/>
          <w:sz w:val="28"/>
          <w:szCs w:val="28"/>
        </w:rPr>
        <w:t>负责提供</w:t>
      </w:r>
      <w:r w:rsidR="00C46D91" w:rsidRPr="00FB7F88">
        <w:rPr>
          <w:rFonts w:ascii="宋体" w:hAnsi="宋体" w:cs="宋体" w:hint="eastAsia"/>
          <w:sz w:val="28"/>
          <w:szCs w:val="28"/>
        </w:rPr>
        <w:t>新型蓄热烧嘴。</w:t>
      </w:r>
    </w:p>
    <w:p w:rsidR="009C3662" w:rsidRPr="00FB7F88" w:rsidRDefault="00C7297B" w:rsidP="00FB7F88">
      <w:pPr>
        <w:pStyle w:val="a6"/>
        <w:numPr>
          <w:ilvl w:val="0"/>
          <w:numId w:val="14"/>
        </w:numPr>
        <w:spacing w:line="540" w:lineRule="exact"/>
        <w:ind w:leftChars="200" w:left="1060" w:firstLineChars="0"/>
        <w:rPr>
          <w:rFonts w:ascii="宋体" w:hAnsi="宋体" w:cs="宋体"/>
          <w:bCs/>
          <w:sz w:val="28"/>
          <w:szCs w:val="28"/>
        </w:rPr>
      </w:pPr>
      <w:r w:rsidRPr="00FB7F88">
        <w:rPr>
          <w:rFonts w:ascii="宋体" w:hAnsi="宋体" w:cs="宋体" w:hint="eastAsia"/>
          <w:bCs/>
          <w:sz w:val="28"/>
          <w:szCs w:val="28"/>
        </w:rPr>
        <w:t>负责</w:t>
      </w:r>
      <w:r w:rsidR="00C46D91" w:rsidRPr="00FB7F88">
        <w:rPr>
          <w:rFonts w:ascii="宋体" w:hAnsi="宋体" w:cs="宋体" w:hint="eastAsia"/>
          <w:sz w:val="28"/>
          <w:szCs w:val="28"/>
        </w:rPr>
        <w:t>提供改造</w:t>
      </w:r>
      <w:r w:rsidRPr="00FB7F88">
        <w:rPr>
          <w:rFonts w:ascii="宋体" w:hAnsi="宋体" w:cs="宋体" w:hint="eastAsia"/>
          <w:sz w:val="28"/>
          <w:szCs w:val="28"/>
        </w:rPr>
        <w:t>项目</w:t>
      </w:r>
      <w:r w:rsidRPr="00FB7F88">
        <w:rPr>
          <w:rFonts w:ascii="宋体" w:hAnsi="宋体" w:cs="宋体" w:hint="eastAsia"/>
          <w:sz w:val="28"/>
          <w:szCs w:val="28"/>
        </w:rPr>
        <w:t>及工期要求</w:t>
      </w:r>
      <w:r w:rsidRPr="00FB7F88">
        <w:rPr>
          <w:rFonts w:ascii="宋体" w:hAnsi="宋体" w:cs="宋体" w:hint="eastAsia"/>
          <w:bCs/>
          <w:sz w:val="28"/>
          <w:szCs w:val="28"/>
        </w:rPr>
        <w:t>。</w:t>
      </w:r>
    </w:p>
    <w:p w:rsidR="009C3662" w:rsidRPr="00FB7F88" w:rsidRDefault="00C7297B" w:rsidP="00FB7F88">
      <w:pPr>
        <w:pStyle w:val="a6"/>
        <w:numPr>
          <w:ilvl w:val="0"/>
          <w:numId w:val="14"/>
        </w:numPr>
        <w:spacing w:line="540" w:lineRule="exact"/>
        <w:ind w:leftChars="200" w:left="1060" w:firstLineChars="0"/>
        <w:rPr>
          <w:rFonts w:ascii="宋体" w:hAnsi="宋体" w:cs="宋体"/>
          <w:bCs/>
          <w:sz w:val="28"/>
          <w:szCs w:val="28"/>
        </w:rPr>
      </w:pPr>
      <w:r w:rsidRPr="00FB7F88">
        <w:rPr>
          <w:rFonts w:ascii="宋体" w:hAnsi="宋体" w:cs="宋体" w:hint="eastAsia"/>
          <w:bCs/>
          <w:sz w:val="28"/>
          <w:szCs w:val="28"/>
        </w:rPr>
        <w:t>负责按规定执行</w:t>
      </w:r>
      <w:r w:rsidR="00C46D91" w:rsidRPr="00FB7F88">
        <w:rPr>
          <w:rFonts w:ascii="宋体" w:hAnsi="宋体" w:cs="宋体" w:hint="eastAsia"/>
          <w:bCs/>
          <w:sz w:val="28"/>
          <w:szCs w:val="28"/>
        </w:rPr>
        <w:t>改造</w:t>
      </w:r>
      <w:r w:rsidRPr="00FB7F88">
        <w:rPr>
          <w:rFonts w:ascii="宋体" w:hAnsi="宋体" w:cs="宋体" w:hint="eastAsia"/>
          <w:bCs/>
          <w:sz w:val="28"/>
          <w:szCs w:val="28"/>
        </w:rPr>
        <w:t>现场管理及技术服务。</w:t>
      </w:r>
    </w:p>
    <w:p w:rsidR="009C3662" w:rsidRDefault="00C7297B">
      <w:pPr>
        <w:spacing w:line="540" w:lineRule="exact"/>
        <w:ind w:left="493"/>
        <w:rPr>
          <w:rFonts w:ascii="宋体" w:hAnsi="宋体" w:cs="宋体"/>
          <w:bCs/>
          <w:sz w:val="28"/>
          <w:szCs w:val="28"/>
        </w:rPr>
      </w:pPr>
      <w:r>
        <w:rPr>
          <w:rFonts w:ascii="宋体" w:hAnsi="宋体" w:cs="宋体" w:hint="eastAsia"/>
          <w:bCs/>
          <w:sz w:val="28"/>
          <w:szCs w:val="28"/>
        </w:rPr>
        <w:t>2</w:t>
      </w:r>
      <w:r>
        <w:rPr>
          <w:rFonts w:ascii="宋体" w:hAnsi="宋体" w:cs="宋体" w:hint="eastAsia"/>
          <w:bCs/>
          <w:sz w:val="28"/>
          <w:szCs w:val="28"/>
        </w:rPr>
        <w:t>、投标人</w:t>
      </w:r>
    </w:p>
    <w:p w:rsidR="009C3662" w:rsidRPr="00FB7F88" w:rsidRDefault="00C46D91" w:rsidP="00FB7F88">
      <w:pPr>
        <w:pStyle w:val="a6"/>
        <w:numPr>
          <w:ilvl w:val="0"/>
          <w:numId w:val="15"/>
        </w:numPr>
        <w:snapToGrid w:val="0"/>
        <w:spacing w:line="300" w:lineRule="auto"/>
        <w:ind w:firstLineChars="0"/>
        <w:rPr>
          <w:rFonts w:ascii="宋体" w:hAnsi="宋体" w:cs="宋体"/>
          <w:bCs/>
          <w:sz w:val="28"/>
          <w:szCs w:val="28"/>
        </w:rPr>
      </w:pPr>
      <w:r w:rsidRPr="00FB7F88">
        <w:rPr>
          <w:rFonts w:ascii="宋体" w:hAnsi="宋体" w:cs="宋体" w:hint="eastAsia"/>
          <w:bCs/>
          <w:sz w:val="28"/>
          <w:szCs w:val="28"/>
        </w:rPr>
        <w:t>负责改造</w:t>
      </w:r>
      <w:r w:rsidR="00A47B3A" w:rsidRPr="00FB7F88">
        <w:rPr>
          <w:rFonts w:ascii="宋体" w:hAnsi="宋体" w:cs="宋体" w:hint="eastAsia"/>
          <w:bCs/>
          <w:sz w:val="28"/>
          <w:szCs w:val="28"/>
        </w:rPr>
        <w:t>施工</w:t>
      </w:r>
      <w:r w:rsidR="00C7297B" w:rsidRPr="00FB7F88">
        <w:rPr>
          <w:rFonts w:ascii="宋体" w:hAnsi="宋体" w:cs="宋体" w:hint="eastAsia"/>
          <w:bCs/>
          <w:sz w:val="28"/>
          <w:szCs w:val="28"/>
        </w:rPr>
        <w:t>及“四预”工作，负责施工技术、人员的安排及管理。</w:t>
      </w:r>
    </w:p>
    <w:p w:rsidR="009C3662" w:rsidRPr="00FB7F88" w:rsidRDefault="00C7297B" w:rsidP="00FB7F88">
      <w:pPr>
        <w:pStyle w:val="a6"/>
        <w:numPr>
          <w:ilvl w:val="0"/>
          <w:numId w:val="15"/>
        </w:numPr>
        <w:snapToGrid w:val="0"/>
        <w:spacing w:line="300" w:lineRule="auto"/>
        <w:ind w:firstLineChars="0"/>
        <w:rPr>
          <w:rFonts w:ascii="宋体" w:hAnsi="宋体" w:cs="宋体"/>
          <w:bCs/>
          <w:sz w:val="28"/>
          <w:szCs w:val="28"/>
        </w:rPr>
      </w:pPr>
      <w:r w:rsidRPr="00FB7F88">
        <w:rPr>
          <w:rFonts w:ascii="宋体" w:hAnsi="宋体" w:cs="宋体" w:hint="eastAsia"/>
          <w:bCs/>
          <w:sz w:val="28"/>
          <w:szCs w:val="28"/>
        </w:rPr>
        <w:t>负责</w:t>
      </w:r>
      <w:r w:rsidRPr="00FB7F88">
        <w:rPr>
          <w:rFonts w:ascii="宋体" w:hAnsi="宋体" w:cs="宋体" w:hint="eastAsia"/>
          <w:bCs/>
          <w:sz w:val="28"/>
          <w:szCs w:val="28"/>
        </w:rPr>
        <w:t>用于</w:t>
      </w:r>
      <w:r w:rsidR="00A47B3A" w:rsidRPr="00FB7F88">
        <w:rPr>
          <w:rFonts w:ascii="宋体" w:hAnsi="宋体" w:cs="宋体" w:hint="eastAsia"/>
          <w:bCs/>
          <w:sz w:val="28"/>
          <w:szCs w:val="28"/>
        </w:rPr>
        <w:t>改造施工</w:t>
      </w:r>
      <w:r w:rsidRPr="00FB7F88">
        <w:rPr>
          <w:rFonts w:ascii="宋体" w:hAnsi="宋体" w:cs="宋体" w:hint="eastAsia"/>
          <w:bCs/>
          <w:sz w:val="28"/>
          <w:szCs w:val="28"/>
        </w:rPr>
        <w:t>必须的机具、工具、量具等</w:t>
      </w:r>
      <w:r w:rsidR="00FB7F88" w:rsidRPr="00FB7F88">
        <w:rPr>
          <w:rFonts w:ascii="宋体" w:hAnsi="宋体" w:cs="宋体" w:hint="eastAsia"/>
          <w:bCs/>
          <w:sz w:val="28"/>
          <w:szCs w:val="28"/>
        </w:rPr>
        <w:t>。</w:t>
      </w:r>
    </w:p>
    <w:p w:rsidR="009C3662" w:rsidRPr="00FB7F88" w:rsidRDefault="00C7297B" w:rsidP="00FB7F88">
      <w:pPr>
        <w:pStyle w:val="a6"/>
        <w:numPr>
          <w:ilvl w:val="0"/>
          <w:numId w:val="15"/>
        </w:numPr>
        <w:snapToGrid w:val="0"/>
        <w:spacing w:line="300" w:lineRule="auto"/>
        <w:ind w:firstLineChars="0"/>
        <w:rPr>
          <w:rFonts w:ascii="宋体" w:hAnsi="宋体" w:cs="宋体"/>
          <w:bCs/>
          <w:sz w:val="28"/>
          <w:szCs w:val="28"/>
        </w:rPr>
      </w:pPr>
      <w:r w:rsidRPr="00FB7F88">
        <w:rPr>
          <w:rFonts w:ascii="宋体" w:hAnsi="宋体" w:cs="宋体" w:hint="eastAsia"/>
          <w:bCs/>
          <w:sz w:val="28"/>
          <w:szCs w:val="28"/>
        </w:rPr>
        <w:t>投标人必须遵守招标人制定的各项管理制度，并接受</w:t>
      </w:r>
      <w:r w:rsidR="00A47B3A" w:rsidRPr="00FB7F88">
        <w:rPr>
          <w:rFonts w:ascii="宋体" w:hAnsi="宋体" w:cs="宋体" w:hint="eastAsia"/>
          <w:bCs/>
          <w:sz w:val="28"/>
          <w:szCs w:val="28"/>
        </w:rPr>
        <w:t>轧</w:t>
      </w:r>
      <w:r w:rsidRPr="00FB7F88">
        <w:rPr>
          <w:rFonts w:ascii="宋体" w:hAnsi="宋体" w:cs="宋体" w:hint="eastAsia"/>
          <w:bCs/>
          <w:sz w:val="28"/>
          <w:szCs w:val="28"/>
        </w:rPr>
        <w:t>钢厂的检查和考核。</w:t>
      </w:r>
    </w:p>
    <w:p w:rsidR="009C3662" w:rsidRPr="00FB7F88" w:rsidRDefault="00C7297B" w:rsidP="00FB7F88">
      <w:pPr>
        <w:pStyle w:val="a6"/>
        <w:numPr>
          <w:ilvl w:val="0"/>
          <w:numId w:val="15"/>
        </w:numPr>
        <w:snapToGrid w:val="0"/>
        <w:spacing w:line="300" w:lineRule="auto"/>
        <w:ind w:firstLineChars="0"/>
        <w:rPr>
          <w:rFonts w:ascii="宋体" w:hAnsi="宋体" w:cs="宋体"/>
          <w:bCs/>
          <w:sz w:val="28"/>
          <w:szCs w:val="28"/>
        </w:rPr>
      </w:pPr>
      <w:r w:rsidRPr="00FB7F88">
        <w:rPr>
          <w:rFonts w:ascii="宋体" w:hAnsi="宋体" w:cs="宋体" w:hint="eastAsia"/>
          <w:bCs/>
          <w:sz w:val="28"/>
          <w:szCs w:val="28"/>
        </w:rPr>
        <w:t>投标人负责人必须参加招标人的相关会议。</w:t>
      </w:r>
    </w:p>
    <w:p w:rsidR="009C3662" w:rsidRPr="00FB7F88" w:rsidRDefault="00C7297B" w:rsidP="00FB7F88">
      <w:pPr>
        <w:pStyle w:val="a6"/>
        <w:numPr>
          <w:ilvl w:val="0"/>
          <w:numId w:val="15"/>
        </w:numPr>
        <w:snapToGrid w:val="0"/>
        <w:spacing w:line="300" w:lineRule="auto"/>
        <w:ind w:firstLineChars="0"/>
        <w:rPr>
          <w:rFonts w:ascii="宋体" w:hAnsi="宋体" w:cs="宋体"/>
          <w:bCs/>
          <w:sz w:val="28"/>
          <w:szCs w:val="28"/>
        </w:rPr>
      </w:pPr>
      <w:r w:rsidRPr="00FB7F88">
        <w:rPr>
          <w:rFonts w:ascii="宋体" w:hAnsi="宋体" w:cs="宋体" w:hint="eastAsia"/>
          <w:bCs/>
          <w:sz w:val="28"/>
          <w:szCs w:val="28"/>
        </w:rPr>
        <w:lastRenderedPageBreak/>
        <w:t>投</w:t>
      </w:r>
      <w:r w:rsidRPr="00FB7F88">
        <w:rPr>
          <w:rFonts w:ascii="宋体" w:hAnsi="宋体" w:cs="宋体" w:hint="eastAsia"/>
          <w:bCs/>
          <w:sz w:val="28"/>
          <w:szCs w:val="28"/>
        </w:rPr>
        <w:t>标人在施工时必须保证文明、安全施工。</w:t>
      </w:r>
    </w:p>
    <w:p w:rsidR="009C3662" w:rsidRPr="00FB7F88" w:rsidRDefault="00C7297B" w:rsidP="00FB7F88">
      <w:pPr>
        <w:pStyle w:val="a6"/>
        <w:numPr>
          <w:ilvl w:val="0"/>
          <w:numId w:val="15"/>
        </w:numPr>
        <w:snapToGrid w:val="0"/>
        <w:spacing w:line="300" w:lineRule="auto"/>
        <w:ind w:firstLineChars="0"/>
        <w:rPr>
          <w:rFonts w:ascii="宋体" w:hAnsi="宋体" w:cs="宋体"/>
          <w:bCs/>
          <w:sz w:val="28"/>
          <w:szCs w:val="28"/>
        </w:rPr>
      </w:pPr>
      <w:r w:rsidRPr="00FB7F88">
        <w:rPr>
          <w:rFonts w:ascii="宋体" w:hAnsi="宋体" w:cs="宋体" w:hint="eastAsia"/>
          <w:bCs/>
          <w:sz w:val="28"/>
          <w:szCs w:val="28"/>
        </w:rPr>
        <w:t>投标人必须根据招标人制定的</w:t>
      </w:r>
      <w:r w:rsidR="00A47B3A" w:rsidRPr="00FB7F88">
        <w:rPr>
          <w:rFonts w:ascii="宋体" w:hAnsi="宋体" w:cs="宋体" w:hint="eastAsia"/>
          <w:bCs/>
          <w:sz w:val="28"/>
          <w:szCs w:val="28"/>
        </w:rPr>
        <w:t>改造</w:t>
      </w:r>
      <w:r w:rsidRPr="00FB7F88">
        <w:rPr>
          <w:rFonts w:ascii="宋体" w:hAnsi="宋体" w:cs="宋体" w:hint="eastAsia"/>
          <w:bCs/>
          <w:sz w:val="28"/>
          <w:szCs w:val="28"/>
        </w:rPr>
        <w:t>计划及工期，制定网络计划图，按时完成</w:t>
      </w:r>
      <w:r w:rsidR="003763E4" w:rsidRPr="00FB7F88">
        <w:rPr>
          <w:rFonts w:ascii="宋体" w:hAnsi="宋体" w:cs="宋体" w:hint="eastAsia"/>
          <w:bCs/>
          <w:sz w:val="28"/>
          <w:szCs w:val="28"/>
        </w:rPr>
        <w:t>改造</w:t>
      </w:r>
      <w:r w:rsidRPr="00FB7F88">
        <w:rPr>
          <w:rFonts w:ascii="宋体" w:hAnsi="宋体" w:cs="宋体" w:hint="eastAsia"/>
          <w:bCs/>
          <w:sz w:val="28"/>
          <w:szCs w:val="28"/>
        </w:rPr>
        <w:t>工作；及时反馈甲供备件、材料差缺，便于</w:t>
      </w:r>
      <w:r w:rsidR="001D1D73">
        <w:rPr>
          <w:rFonts w:ascii="宋体" w:hAnsi="宋体" w:cs="宋体" w:hint="eastAsia"/>
          <w:bCs/>
          <w:sz w:val="28"/>
          <w:szCs w:val="28"/>
        </w:rPr>
        <w:t>招标人</w:t>
      </w:r>
      <w:r w:rsidRPr="00FB7F88">
        <w:rPr>
          <w:rFonts w:ascii="宋体" w:hAnsi="宋体" w:cs="宋体" w:hint="eastAsia"/>
          <w:bCs/>
          <w:sz w:val="28"/>
          <w:szCs w:val="28"/>
        </w:rPr>
        <w:t>协调。</w:t>
      </w:r>
    </w:p>
    <w:p w:rsidR="009C3662" w:rsidRDefault="00C7297B">
      <w:pPr>
        <w:spacing w:line="540" w:lineRule="exact"/>
        <w:ind w:left="493"/>
        <w:rPr>
          <w:rFonts w:ascii="宋体" w:hAnsi="宋体" w:cs="宋体" w:hint="eastAsia"/>
          <w:sz w:val="28"/>
          <w:szCs w:val="28"/>
        </w:rPr>
      </w:pPr>
      <w:r w:rsidRPr="004E287A">
        <w:rPr>
          <w:rFonts w:ascii="宋体" w:hAnsi="宋体" w:cs="宋体" w:hint="eastAsia"/>
          <w:sz w:val="28"/>
          <w:szCs w:val="28"/>
        </w:rPr>
        <w:t>三、技术要求</w:t>
      </w:r>
    </w:p>
    <w:p w:rsidR="004E287A" w:rsidRDefault="00174E25" w:rsidP="004E287A">
      <w:pPr>
        <w:spacing w:line="540" w:lineRule="exact"/>
        <w:ind w:left="493"/>
        <w:rPr>
          <w:rFonts w:ascii="宋体" w:hAnsi="宋体" w:cs="宋体" w:hint="eastAsia"/>
          <w:bCs/>
          <w:sz w:val="28"/>
          <w:szCs w:val="28"/>
        </w:rPr>
      </w:pPr>
      <w:r>
        <w:rPr>
          <w:rFonts w:ascii="宋体" w:hAnsi="宋体" w:cs="宋体" w:hint="eastAsia"/>
          <w:sz w:val="28"/>
          <w:szCs w:val="28"/>
        </w:rPr>
        <w:t>1</w:t>
      </w:r>
      <w:r w:rsidR="00FB7F88">
        <w:rPr>
          <w:rFonts w:ascii="宋体" w:hAnsi="宋体" w:cs="宋体" w:hint="eastAsia"/>
          <w:sz w:val="28"/>
          <w:szCs w:val="28"/>
        </w:rPr>
        <w:t>、</w:t>
      </w:r>
      <w:r w:rsidR="004E287A" w:rsidRPr="004E287A">
        <w:rPr>
          <w:rFonts w:ascii="宋体" w:hAnsi="宋体" w:cs="宋体" w:hint="eastAsia"/>
          <w:bCs/>
          <w:sz w:val="28"/>
          <w:szCs w:val="28"/>
        </w:rPr>
        <w:t>机械拆除</w:t>
      </w:r>
    </w:p>
    <w:p w:rsidR="004E287A" w:rsidRPr="00BD6D20" w:rsidRDefault="004E287A" w:rsidP="00174E25">
      <w:pPr>
        <w:pStyle w:val="a6"/>
        <w:numPr>
          <w:ilvl w:val="0"/>
          <w:numId w:val="13"/>
        </w:numPr>
        <w:snapToGrid w:val="0"/>
        <w:spacing w:line="300" w:lineRule="auto"/>
        <w:ind w:firstLineChars="0"/>
        <w:rPr>
          <w:rFonts w:ascii="宋体" w:hAnsi="宋体" w:cs="宋体"/>
          <w:bCs/>
          <w:sz w:val="28"/>
          <w:szCs w:val="28"/>
        </w:rPr>
      </w:pPr>
      <w:r w:rsidRPr="00BD6D20">
        <w:rPr>
          <w:rFonts w:ascii="宋体" w:hAnsi="宋体" w:cs="宋体" w:hint="eastAsia"/>
          <w:bCs/>
          <w:sz w:val="28"/>
          <w:szCs w:val="28"/>
        </w:rPr>
        <w:t>低压碳钢管</w:t>
      </w:r>
      <w:r w:rsidRPr="00BD6D20">
        <w:rPr>
          <w:rFonts w:ascii="宋体" w:hAnsi="宋体" w:cs="宋体"/>
          <w:bCs/>
          <w:sz w:val="28"/>
          <w:szCs w:val="28"/>
        </w:rPr>
        <w:t>DN200</w:t>
      </w:r>
      <w:r w:rsidRPr="00BD6D20">
        <w:rPr>
          <w:rFonts w:ascii="宋体" w:hAnsi="宋体" w:cs="宋体" w:hint="eastAsia"/>
          <w:bCs/>
          <w:sz w:val="28"/>
          <w:szCs w:val="28"/>
        </w:rPr>
        <w:t>拆除</w:t>
      </w:r>
      <w:r w:rsidRPr="00BD6D20">
        <w:rPr>
          <w:rFonts w:ascii="宋体" w:hAnsi="宋体" w:cs="宋体" w:hint="eastAsia"/>
          <w:bCs/>
          <w:sz w:val="28"/>
          <w:szCs w:val="28"/>
        </w:rPr>
        <w:t>30</w:t>
      </w:r>
      <w:r w:rsidRPr="00BD6D20">
        <w:rPr>
          <w:rFonts w:ascii="宋体" w:hAnsi="宋体" w:cs="宋体" w:hint="eastAsia"/>
          <w:bCs/>
          <w:sz w:val="28"/>
          <w:szCs w:val="28"/>
        </w:rPr>
        <w:t>米。</w:t>
      </w:r>
    </w:p>
    <w:p w:rsidR="004E287A" w:rsidRPr="00BD6D20" w:rsidRDefault="004E287A" w:rsidP="00174E25">
      <w:pPr>
        <w:pStyle w:val="a6"/>
        <w:numPr>
          <w:ilvl w:val="0"/>
          <w:numId w:val="13"/>
        </w:numPr>
        <w:snapToGrid w:val="0"/>
        <w:spacing w:line="300" w:lineRule="auto"/>
        <w:ind w:firstLineChars="0"/>
        <w:rPr>
          <w:rFonts w:ascii="宋体" w:hAnsi="宋体" w:cs="宋体"/>
          <w:bCs/>
          <w:sz w:val="28"/>
          <w:szCs w:val="28"/>
        </w:rPr>
      </w:pPr>
      <w:r w:rsidRPr="00BD6D20">
        <w:rPr>
          <w:rFonts w:ascii="宋体" w:hAnsi="宋体" w:cs="宋体" w:hint="eastAsia"/>
          <w:bCs/>
          <w:sz w:val="28"/>
          <w:szCs w:val="28"/>
        </w:rPr>
        <w:t>低压碳钢管</w:t>
      </w:r>
      <w:r w:rsidRPr="00BD6D20">
        <w:rPr>
          <w:rFonts w:ascii="宋体" w:hAnsi="宋体" w:cs="宋体"/>
          <w:bCs/>
          <w:sz w:val="28"/>
          <w:szCs w:val="28"/>
        </w:rPr>
        <w:t>DN2</w:t>
      </w:r>
      <w:r w:rsidRPr="00BD6D20">
        <w:rPr>
          <w:rFonts w:ascii="宋体" w:hAnsi="宋体" w:cs="宋体" w:hint="eastAsia"/>
          <w:bCs/>
          <w:sz w:val="28"/>
          <w:szCs w:val="28"/>
        </w:rPr>
        <w:t>5</w:t>
      </w:r>
      <w:r w:rsidRPr="00BD6D20">
        <w:rPr>
          <w:rFonts w:ascii="宋体" w:hAnsi="宋体" w:cs="宋体"/>
          <w:bCs/>
          <w:sz w:val="28"/>
          <w:szCs w:val="28"/>
        </w:rPr>
        <w:t>0</w:t>
      </w:r>
      <w:r w:rsidRPr="00BD6D20">
        <w:rPr>
          <w:rFonts w:ascii="宋体" w:hAnsi="宋体" w:cs="宋体" w:hint="eastAsia"/>
          <w:bCs/>
          <w:sz w:val="28"/>
          <w:szCs w:val="28"/>
        </w:rPr>
        <w:t>拆除</w:t>
      </w:r>
      <w:r w:rsidRPr="00BD6D20">
        <w:rPr>
          <w:rFonts w:ascii="宋体" w:hAnsi="宋体" w:cs="宋体" w:hint="eastAsia"/>
          <w:bCs/>
          <w:sz w:val="28"/>
          <w:szCs w:val="28"/>
        </w:rPr>
        <w:t>20</w:t>
      </w:r>
      <w:r w:rsidRPr="00BD6D20">
        <w:rPr>
          <w:rFonts w:ascii="宋体" w:hAnsi="宋体" w:cs="宋体" w:hint="eastAsia"/>
          <w:bCs/>
          <w:sz w:val="28"/>
          <w:szCs w:val="28"/>
        </w:rPr>
        <w:t>米。</w:t>
      </w:r>
    </w:p>
    <w:p w:rsidR="004E287A" w:rsidRPr="00BD6D20" w:rsidRDefault="004E287A" w:rsidP="00174E25">
      <w:pPr>
        <w:pStyle w:val="a6"/>
        <w:numPr>
          <w:ilvl w:val="0"/>
          <w:numId w:val="13"/>
        </w:numPr>
        <w:snapToGrid w:val="0"/>
        <w:spacing w:line="300" w:lineRule="auto"/>
        <w:ind w:firstLineChars="0"/>
        <w:rPr>
          <w:rFonts w:ascii="宋体" w:hAnsi="宋体" w:cs="宋体"/>
          <w:bCs/>
          <w:sz w:val="28"/>
          <w:szCs w:val="28"/>
        </w:rPr>
      </w:pPr>
      <w:r w:rsidRPr="00BD6D20">
        <w:rPr>
          <w:rFonts w:ascii="宋体" w:hAnsi="宋体" w:cs="宋体" w:hint="eastAsia"/>
          <w:bCs/>
          <w:sz w:val="28"/>
          <w:szCs w:val="28"/>
        </w:rPr>
        <w:t>低压法兰阀门</w:t>
      </w:r>
      <w:r w:rsidRPr="00BD6D20">
        <w:rPr>
          <w:rFonts w:ascii="宋体" w:hAnsi="宋体" w:cs="宋体"/>
          <w:bCs/>
          <w:sz w:val="28"/>
          <w:szCs w:val="28"/>
        </w:rPr>
        <w:t>DN2</w:t>
      </w:r>
      <w:r w:rsidRPr="00BD6D20">
        <w:rPr>
          <w:rFonts w:ascii="宋体" w:hAnsi="宋体" w:cs="宋体" w:hint="eastAsia"/>
          <w:bCs/>
          <w:sz w:val="28"/>
          <w:szCs w:val="28"/>
        </w:rPr>
        <w:t>5</w:t>
      </w:r>
      <w:r w:rsidRPr="00BD6D20">
        <w:rPr>
          <w:rFonts w:ascii="宋体" w:hAnsi="宋体" w:cs="宋体"/>
          <w:bCs/>
          <w:sz w:val="28"/>
          <w:szCs w:val="28"/>
        </w:rPr>
        <w:t>0</w:t>
      </w:r>
      <w:r w:rsidRPr="00BD6D20">
        <w:rPr>
          <w:rFonts w:ascii="宋体" w:hAnsi="宋体" w:cs="宋体" w:hint="eastAsia"/>
          <w:bCs/>
          <w:sz w:val="28"/>
          <w:szCs w:val="28"/>
        </w:rPr>
        <w:t>拆除</w:t>
      </w:r>
      <w:r w:rsidRPr="00BD6D20">
        <w:rPr>
          <w:rFonts w:ascii="宋体" w:hAnsi="宋体" w:cs="宋体" w:hint="eastAsia"/>
          <w:bCs/>
          <w:sz w:val="28"/>
          <w:szCs w:val="28"/>
        </w:rPr>
        <w:t>32</w:t>
      </w:r>
      <w:r w:rsidRPr="00BD6D20">
        <w:rPr>
          <w:rFonts w:ascii="宋体" w:hAnsi="宋体" w:cs="宋体" w:hint="eastAsia"/>
          <w:bCs/>
          <w:sz w:val="28"/>
          <w:szCs w:val="28"/>
        </w:rPr>
        <w:t>个。</w:t>
      </w:r>
    </w:p>
    <w:p w:rsidR="004E287A" w:rsidRPr="00BD6D20" w:rsidRDefault="004E287A" w:rsidP="00174E25">
      <w:pPr>
        <w:pStyle w:val="a6"/>
        <w:numPr>
          <w:ilvl w:val="0"/>
          <w:numId w:val="13"/>
        </w:numPr>
        <w:snapToGrid w:val="0"/>
        <w:spacing w:line="300" w:lineRule="auto"/>
        <w:ind w:firstLineChars="0"/>
        <w:rPr>
          <w:rFonts w:ascii="宋体" w:hAnsi="宋体" w:cs="宋体"/>
          <w:bCs/>
          <w:sz w:val="28"/>
          <w:szCs w:val="28"/>
        </w:rPr>
      </w:pPr>
      <w:r w:rsidRPr="00BD6D20">
        <w:rPr>
          <w:rFonts w:ascii="宋体" w:hAnsi="宋体" w:cs="宋体" w:hint="eastAsia"/>
          <w:bCs/>
          <w:sz w:val="28"/>
          <w:szCs w:val="28"/>
        </w:rPr>
        <w:t>低压法兰阀门</w:t>
      </w:r>
      <w:r w:rsidRPr="00BD6D20">
        <w:rPr>
          <w:rFonts w:ascii="宋体" w:hAnsi="宋体" w:cs="宋体"/>
          <w:bCs/>
          <w:sz w:val="28"/>
          <w:szCs w:val="28"/>
        </w:rPr>
        <w:t>DN2</w:t>
      </w:r>
      <w:r w:rsidRPr="00BD6D20">
        <w:rPr>
          <w:rFonts w:ascii="宋体" w:hAnsi="宋体" w:cs="宋体" w:hint="eastAsia"/>
          <w:bCs/>
          <w:sz w:val="28"/>
          <w:szCs w:val="28"/>
        </w:rPr>
        <w:t>5</w:t>
      </w:r>
      <w:r w:rsidRPr="00BD6D20">
        <w:rPr>
          <w:rFonts w:ascii="宋体" w:hAnsi="宋体" w:cs="宋体"/>
          <w:bCs/>
          <w:sz w:val="28"/>
          <w:szCs w:val="28"/>
        </w:rPr>
        <w:t>0</w:t>
      </w:r>
      <w:r w:rsidRPr="00BD6D20">
        <w:rPr>
          <w:rFonts w:ascii="宋体" w:hAnsi="宋体" w:cs="宋体" w:hint="eastAsia"/>
          <w:bCs/>
          <w:sz w:val="28"/>
          <w:szCs w:val="28"/>
        </w:rPr>
        <w:t>拆除</w:t>
      </w:r>
      <w:r w:rsidRPr="00BD6D20">
        <w:rPr>
          <w:rFonts w:ascii="宋体" w:hAnsi="宋体" w:cs="宋体" w:hint="eastAsia"/>
          <w:bCs/>
          <w:sz w:val="28"/>
          <w:szCs w:val="28"/>
        </w:rPr>
        <w:t>12</w:t>
      </w:r>
      <w:r w:rsidRPr="00BD6D20">
        <w:rPr>
          <w:rFonts w:ascii="宋体" w:hAnsi="宋体" w:cs="宋体" w:hint="eastAsia"/>
          <w:bCs/>
          <w:sz w:val="28"/>
          <w:szCs w:val="28"/>
        </w:rPr>
        <w:t>个。</w:t>
      </w:r>
    </w:p>
    <w:p w:rsidR="004E287A" w:rsidRPr="00BD6D20" w:rsidRDefault="004E287A" w:rsidP="00174E25">
      <w:pPr>
        <w:pStyle w:val="a6"/>
        <w:numPr>
          <w:ilvl w:val="0"/>
          <w:numId w:val="13"/>
        </w:numPr>
        <w:snapToGrid w:val="0"/>
        <w:spacing w:line="300" w:lineRule="auto"/>
        <w:ind w:firstLineChars="0"/>
        <w:rPr>
          <w:rFonts w:ascii="宋体" w:hAnsi="宋体" w:cs="宋体"/>
          <w:bCs/>
          <w:sz w:val="28"/>
          <w:szCs w:val="28"/>
        </w:rPr>
      </w:pPr>
      <w:r w:rsidRPr="00BD6D20">
        <w:rPr>
          <w:rFonts w:ascii="宋体" w:hAnsi="宋体" w:cs="宋体" w:hint="eastAsia"/>
          <w:bCs/>
          <w:sz w:val="28"/>
          <w:szCs w:val="28"/>
        </w:rPr>
        <w:t>蓄热烧嘴拆除</w:t>
      </w:r>
      <w:r w:rsidRPr="00BD6D20">
        <w:rPr>
          <w:rFonts w:ascii="宋体" w:hAnsi="宋体" w:cs="宋体" w:hint="eastAsia"/>
          <w:bCs/>
          <w:sz w:val="28"/>
          <w:szCs w:val="28"/>
        </w:rPr>
        <w:t>12</w:t>
      </w:r>
      <w:r w:rsidRPr="00BD6D20">
        <w:rPr>
          <w:rFonts w:ascii="宋体" w:hAnsi="宋体" w:cs="宋体" w:hint="eastAsia"/>
          <w:bCs/>
          <w:sz w:val="28"/>
          <w:szCs w:val="28"/>
        </w:rPr>
        <w:t>个。</w:t>
      </w:r>
    </w:p>
    <w:p w:rsidR="004E287A" w:rsidRPr="00BD6D20" w:rsidRDefault="004E287A" w:rsidP="00174E25">
      <w:pPr>
        <w:pStyle w:val="a6"/>
        <w:numPr>
          <w:ilvl w:val="0"/>
          <w:numId w:val="13"/>
        </w:numPr>
        <w:snapToGrid w:val="0"/>
        <w:spacing w:line="300" w:lineRule="auto"/>
        <w:ind w:firstLineChars="0"/>
        <w:rPr>
          <w:rFonts w:ascii="宋体" w:hAnsi="宋体" w:cs="宋体"/>
          <w:bCs/>
          <w:sz w:val="28"/>
          <w:szCs w:val="28"/>
        </w:rPr>
      </w:pPr>
      <w:r w:rsidRPr="00BD6D20">
        <w:rPr>
          <w:rFonts w:ascii="宋体" w:hAnsi="宋体" w:cs="宋体" w:hint="eastAsia"/>
          <w:bCs/>
          <w:sz w:val="28"/>
          <w:szCs w:val="28"/>
        </w:rPr>
        <w:t>钢平台拆除</w:t>
      </w:r>
      <w:r w:rsidRPr="00BD6D20">
        <w:rPr>
          <w:rFonts w:ascii="宋体" w:hAnsi="宋体" w:cs="宋体" w:hint="eastAsia"/>
          <w:bCs/>
          <w:sz w:val="28"/>
          <w:szCs w:val="28"/>
        </w:rPr>
        <w:t>2</w:t>
      </w:r>
      <w:r w:rsidRPr="00BD6D20">
        <w:rPr>
          <w:rFonts w:ascii="宋体" w:hAnsi="宋体" w:cs="宋体" w:hint="eastAsia"/>
          <w:bCs/>
          <w:sz w:val="28"/>
          <w:szCs w:val="28"/>
        </w:rPr>
        <w:t>吨。</w:t>
      </w:r>
    </w:p>
    <w:p w:rsidR="004E287A" w:rsidRPr="00BD6D20" w:rsidRDefault="004E287A" w:rsidP="00174E25">
      <w:pPr>
        <w:pStyle w:val="a6"/>
        <w:numPr>
          <w:ilvl w:val="0"/>
          <w:numId w:val="13"/>
        </w:numPr>
        <w:snapToGrid w:val="0"/>
        <w:spacing w:line="300" w:lineRule="auto"/>
        <w:ind w:firstLineChars="0"/>
        <w:rPr>
          <w:rFonts w:ascii="宋体" w:hAnsi="宋体" w:cs="宋体"/>
          <w:bCs/>
          <w:sz w:val="28"/>
          <w:szCs w:val="28"/>
        </w:rPr>
      </w:pPr>
      <w:r w:rsidRPr="00BD6D20">
        <w:rPr>
          <w:rFonts w:ascii="宋体" w:hAnsi="宋体" w:cs="宋体" w:hint="eastAsia"/>
          <w:bCs/>
          <w:sz w:val="28"/>
          <w:szCs w:val="28"/>
        </w:rPr>
        <w:t>对不需拆除的钢管和炉壳要采取保护措施，未拆除的管道内要除渣清洁。。</w:t>
      </w:r>
    </w:p>
    <w:p w:rsidR="004E287A" w:rsidRPr="00BD6D20" w:rsidRDefault="004E287A" w:rsidP="00174E25">
      <w:pPr>
        <w:pStyle w:val="a6"/>
        <w:numPr>
          <w:ilvl w:val="0"/>
          <w:numId w:val="13"/>
        </w:numPr>
        <w:snapToGrid w:val="0"/>
        <w:spacing w:line="300" w:lineRule="auto"/>
        <w:ind w:firstLineChars="0"/>
        <w:rPr>
          <w:rFonts w:ascii="宋体" w:hAnsi="宋体" w:cs="宋体"/>
          <w:bCs/>
          <w:sz w:val="28"/>
          <w:szCs w:val="28"/>
        </w:rPr>
      </w:pPr>
      <w:r w:rsidRPr="00BD6D20">
        <w:rPr>
          <w:rFonts w:ascii="宋体" w:hAnsi="宋体" w:cs="宋体" w:hint="eastAsia"/>
          <w:bCs/>
          <w:sz w:val="28"/>
          <w:szCs w:val="28"/>
        </w:rPr>
        <w:t>除蓄热烧嘴外，拆除的管道和阀门要进行编号和定置摆放，便于回装。</w:t>
      </w:r>
    </w:p>
    <w:p w:rsidR="004E287A" w:rsidRPr="004E287A" w:rsidRDefault="00FB7F88" w:rsidP="008B0C8F">
      <w:pPr>
        <w:snapToGrid w:val="0"/>
        <w:spacing w:line="300" w:lineRule="auto"/>
        <w:ind w:firstLineChars="200" w:firstLine="560"/>
        <w:rPr>
          <w:rFonts w:ascii="宋体" w:hAnsi="宋体" w:cs="宋体"/>
          <w:bCs/>
          <w:sz w:val="28"/>
          <w:szCs w:val="28"/>
        </w:rPr>
      </w:pPr>
      <w:r>
        <w:rPr>
          <w:rFonts w:ascii="宋体" w:hAnsi="宋体" w:cs="宋体" w:hint="eastAsia"/>
          <w:bCs/>
          <w:sz w:val="28"/>
          <w:szCs w:val="28"/>
        </w:rPr>
        <w:t>2</w:t>
      </w:r>
      <w:r>
        <w:rPr>
          <w:rFonts w:ascii="宋体" w:hAnsi="宋体" w:cs="宋体" w:hint="eastAsia"/>
          <w:bCs/>
          <w:sz w:val="28"/>
          <w:szCs w:val="28"/>
        </w:rPr>
        <w:t>、</w:t>
      </w:r>
      <w:r w:rsidR="004E287A" w:rsidRPr="004E287A">
        <w:rPr>
          <w:rFonts w:ascii="宋体" w:hAnsi="宋体" w:cs="宋体" w:hint="eastAsia"/>
          <w:bCs/>
          <w:sz w:val="28"/>
          <w:szCs w:val="28"/>
        </w:rPr>
        <w:t>耐火材料拆除</w:t>
      </w:r>
    </w:p>
    <w:p w:rsidR="004E287A" w:rsidRPr="00BD6D20" w:rsidRDefault="004E287A" w:rsidP="00BD6D20">
      <w:pPr>
        <w:pStyle w:val="a6"/>
        <w:numPr>
          <w:ilvl w:val="0"/>
          <w:numId w:val="5"/>
        </w:numPr>
        <w:snapToGrid w:val="0"/>
        <w:spacing w:line="300" w:lineRule="auto"/>
        <w:ind w:firstLineChars="0"/>
        <w:rPr>
          <w:rFonts w:ascii="宋体" w:hAnsi="宋体" w:cs="宋体"/>
          <w:bCs/>
          <w:sz w:val="28"/>
          <w:szCs w:val="28"/>
        </w:rPr>
      </w:pPr>
      <w:r w:rsidRPr="00BD6D20">
        <w:rPr>
          <w:rFonts w:ascii="宋体" w:hAnsi="宋体" w:cs="宋体" w:hint="eastAsia"/>
          <w:bCs/>
          <w:sz w:val="28"/>
          <w:szCs w:val="28"/>
        </w:rPr>
        <w:t>加热炉烧嘴砖拆除</w:t>
      </w:r>
      <w:r w:rsidRPr="00BD6D20">
        <w:rPr>
          <w:rFonts w:ascii="宋体" w:hAnsi="宋体" w:cs="宋体" w:hint="eastAsia"/>
          <w:bCs/>
          <w:sz w:val="28"/>
          <w:szCs w:val="28"/>
        </w:rPr>
        <w:t>5</w:t>
      </w:r>
      <w:r w:rsidRPr="00BD6D20">
        <w:rPr>
          <w:rFonts w:ascii="宋体" w:hAnsi="宋体" w:cs="宋体" w:hint="eastAsia"/>
          <w:bCs/>
          <w:sz w:val="28"/>
          <w:szCs w:val="28"/>
        </w:rPr>
        <w:t>立方米。</w:t>
      </w:r>
    </w:p>
    <w:p w:rsidR="004E287A" w:rsidRPr="00BD6D20" w:rsidRDefault="004E287A" w:rsidP="00BD6D20">
      <w:pPr>
        <w:pStyle w:val="a6"/>
        <w:numPr>
          <w:ilvl w:val="0"/>
          <w:numId w:val="5"/>
        </w:numPr>
        <w:snapToGrid w:val="0"/>
        <w:spacing w:line="300" w:lineRule="auto"/>
        <w:ind w:firstLineChars="0"/>
        <w:rPr>
          <w:rFonts w:ascii="宋体" w:hAnsi="宋体" w:cs="宋体"/>
          <w:bCs/>
          <w:sz w:val="28"/>
          <w:szCs w:val="28"/>
        </w:rPr>
      </w:pPr>
      <w:r w:rsidRPr="00BD6D20">
        <w:rPr>
          <w:rFonts w:ascii="宋体" w:hAnsi="宋体" w:cs="宋体" w:hint="eastAsia"/>
          <w:bCs/>
          <w:sz w:val="28"/>
          <w:szCs w:val="28"/>
        </w:rPr>
        <w:t>加热炉烧嘴蜂窝体拆除</w:t>
      </w:r>
      <w:r w:rsidRPr="00BD6D20">
        <w:rPr>
          <w:rFonts w:ascii="宋体" w:hAnsi="宋体" w:cs="宋体" w:hint="eastAsia"/>
          <w:bCs/>
          <w:sz w:val="28"/>
          <w:szCs w:val="28"/>
        </w:rPr>
        <w:t>3.6</w:t>
      </w:r>
      <w:r w:rsidRPr="00BD6D20">
        <w:rPr>
          <w:rFonts w:ascii="宋体" w:hAnsi="宋体" w:cs="宋体" w:hint="eastAsia"/>
          <w:bCs/>
          <w:sz w:val="28"/>
          <w:szCs w:val="28"/>
        </w:rPr>
        <w:t>立方米。</w:t>
      </w:r>
    </w:p>
    <w:p w:rsidR="004E287A" w:rsidRPr="00BD6D20" w:rsidRDefault="004E287A" w:rsidP="00BD6D20">
      <w:pPr>
        <w:pStyle w:val="a6"/>
        <w:numPr>
          <w:ilvl w:val="0"/>
          <w:numId w:val="5"/>
        </w:numPr>
        <w:snapToGrid w:val="0"/>
        <w:spacing w:line="300" w:lineRule="auto"/>
        <w:ind w:firstLineChars="0"/>
        <w:rPr>
          <w:rFonts w:ascii="宋体" w:hAnsi="宋体" w:cs="宋体"/>
          <w:bCs/>
          <w:sz w:val="28"/>
          <w:szCs w:val="28"/>
        </w:rPr>
      </w:pPr>
      <w:r w:rsidRPr="00BD6D20">
        <w:rPr>
          <w:rFonts w:ascii="宋体" w:hAnsi="宋体" w:cs="宋体" w:hint="eastAsia"/>
          <w:bCs/>
          <w:sz w:val="28"/>
          <w:szCs w:val="28"/>
        </w:rPr>
        <w:t>浇筑料拆除</w:t>
      </w:r>
      <w:r w:rsidRPr="00BD6D20">
        <w:rPr>
          <w:rFonts w:ascii="宋体" w:hAnsi="宋体" w:cs="宋体" w:hint="eastAsia"/>
          <w:bCs/>
          <w:sz w:val="28"/>
          <w:szCs w:val="28"/>
        </w:rPr>
        <w:t>6</w:t>
      </w:r>
      <w:r w:rsidRPr="00BD6D20">
        <w:rPr>
          <w:rFonts w:ascii="宋体" w:hAnsi="宋体" w:cs="宋体" w:hint="eastAsia"/>
          <w:bCs/>
          <w:sz w:val="28"/>
          <w:szCs w:val="28"/>
        </w:rPr>
        <w:t>立方米。</w:t>
      </w:r>
    </w:p>
    <w:p w:rsidR="004E287A" w:rsidRPr="00BD6D20" w:rsidRDefault="004E287A" w:rsidP="00BD6D20">
      <w:pPr>
        <w:pStyle w:val="a6"/>
        <w:numPr>
          <w:ilvl w:val="0"/>
          <w:numId w:val="5"/>
        </w:numPr>
        <w:snapToGrid w:val="0"/>
        <w:spacing w:line="300" w:lineRule="auto"/>
        <w:ind w:firstLineChars="0"/>
        <w:rPr>
          <w:rFonts w:ascii="宋体" w:hAnsi="宋体" w:cs="宋体"/>
          <w:bCs/>
          <w:sz w:val="28"/>
          <w:szCs w:val="28"/>
        </w:rPr>
      </w:pPr>
      <w:r w:rsidRPr="00BD6D20">
        <w:rPr>
          <w:rFonts w:ascii="宋体" w:hAnsi="宋体" w:cs="宋体" w:hint="eastAsia"/>
          <w:bCs/>
          <w:sz w:val="28"/>
          <w:szCs w:val="28"/>
        </w:rPr>
        <w:t>耐火砖拆除</w:t>
      </w:r>
      <w:r w:rsidRPr="00BD6D20">
        <w:rPr>
          <w:rFonts w:ascii="宋体" w:hAnsi="宋体" w:cs="宋体" w:hint="eastAsia"/>
          <w:bCs/>
          <w:sz w:val="28"/>
          <w:szCs w:val="28"/>
        </w:rPr>
        <w:t>1.5</w:t>
      </w:r>
      <w:r w:rsidRPr="00BD6D20">
        <w:rPr>
          <w:rFonts w:ascii="宋体" w:hAnsi="宋体" w:cs="宋体" w:hint="eastAsia"/>
          <w:bCs/>
          <w:sz w:val="28"/>
          <w:szCs w:val="28"/>
        </w:rPr>
        <w:t>立方米。</w:t>
      </w:r>
    </w:p>
    <w:p w:rsidR="004E287A" w:rsidRPr="00BD6D20" w:rsidRDefault="004E287A" w:rsidP="00BD6D20">
      <w:pPr>
        <w:pStyle w:val="a6"/>
        <w:numPr>
          <w:ilvl w:val="0"/>
          <w:numId w:val="5"/>
        </w:numPr>
        <w:snapToGrid w:val="0"/>
        <w:spacing w:line="300" w:lineRule="auto"/>
        <w:ind w:firstLineChars="0"/>
        <w:rPr>
          <w:rFonts w:ascii="宋体" w:hAnsi="宋体" w:cs="宋体"/>
          <w:bCs/>
          <w:sz w:val="28"/>
          <w:szCs w:val="28"/>
        </w:rPr>
      </w:pPr>
      <w:r w:rsidRPr="00BD6D20">
        <w:rPr>
          <w:rFonts w:ascii="宋体" w:hAnsi="宋体" w:cs="宋体" w:hint="eastAsia"/>
          <w:bCs/>
          <w:sz w:val="28"/>
          <w:szCs w:val="28"/>
        </w:rPr>
        <w:t>耐火纤维拆除</w:t>
      </w:r>
      <w:r w:rsidRPr="00BD6D20">
        <w:rPr>
          <w:rFonts w:ascii="宋体" w:hAnsi="宋体" w:cs="宋体" w:hint="eastAsia"/>
          <w:bCs/>
          <w:sz w:val="28"/>
          <w:szCs w:val="28"/>
        </w:rPr>
        <w:t>0.5</w:t>
      </w:r>
      <w:r w:rsidRPr="00BD6D20">
        <w:rPr>
          <w:rFonts w:ascii="宋体" w:hAnsi="宋体" w:cs="宋体" w:hint="eastAsia"/>
          <w:bCs/>
          <w:sz w:val="28"/>
          <w:szCs w:val="28"/>
        </w:rPr>
        <w:t>立方米。</w:t>
      </w:r>
    </w:p>
    <w:p w:rsidR="004E287A" w:rsidRPr="00BD6D20" w:rsidRDefault="004E287A" w:rsidP="00BD6D20">
      <w:pPr>
        <w:pStyle w:val="a6"/>
        <w:numPr>
          <w:ilvl w:val="0"/>
          <w:numId w:val="5"/>
        </w:numPr>
        <w:snapToGrid w:val="0"/>
        <w:spacing w:line="300" w:lineRule="auto"/>
        <w:ind w:firstLineChars="0"/>
        <w:rPr>
          <w:rFonts w:ascii="宋体" w:hAnsi="宋体" w:cs="宋体"/>
          <w:bCs/>
          <w:sz w:val="28"/>
          <w:szCs w:val="28"/>
        </w:rPr>
      </w:pPr>
      <w:r w:rsidRPr="00BD6D20">
        <w:rPr>
          <w:rFonts w:ascii="宋体" w:hAnsi="宋体" w:cs="宋体" w:hint="eastAsia"/>
          <w:bCs/>
          <w:sz w:val="28"/>
          <w:szCs w:val="28"/>
        </w:rPr>
        <w:t>对不需拆除的耐火材料要采取保护措施，不得损坏。</w:t>
      </w:r>
    </w:p>
    <w:p w:rsidR="004E287A" w:rsidRPr="00E41E31" w:rsidRDefault="00FB7F88" w:rsidP="00E41E31">
      <w:pPr>
        <w:spacing w:line="540" w:lineRule="exact"/>
        <w:ind w:left="493"/>
        <w:rPr>
          <w:rFonts w:ascii="宋体" w:hAnsi="宋体" w:cs="宋体"/>
          <w:sz w:val="28"/>
          <w:szCs w:val="28"/>
        </w:rPr>
      </w:pPr>
      <w:r>
        <w:rPr>
          <w:rFonts w:ascii="宋体" w:hAnsi="宋体" w:cs="宋体" w:hint="eastAsia"/>
          <w:sz w:val="28"/>
          <w:szCs w:val="28"/>
        </w:rPr>
        <w:lastRenderedPageBreak/>
        <w:t>3</w:t>
      </w:r>
      <w:r>
        <w:rPr>
          <w:rFonts w:ascii="宋体" w:hAnsi="宋体" w:cs="宋体" w:hint="eastAsia"/>
          <w:sz w:val="28"/>
          <w:szCs w:val="28"/>
        </w:rPr>
        <w:t>、</w:t>
      </w:r>
      <w:r w:rsidR="004E287A" w:rsidRPr="00E41E31">
        <w:rPr>
          <w:rFonts w:ascii="宋体" w:hAnsi="宋体" w:cs="宋体" w:hint="eastAsia"/>
          <w:sz w:val="28"/>
          <w:szCs w:val="28"/>
        </w:rPr>
        <w:t>机械安装</w:t>
      </w:r>
    </w:p>
    <w:p w:rsidR="004E287A" w:rsidRPr="00BD6D20" w:rsidRDefault="004E287A" w:rsidP="00BD6D20">
      <w:pPr>
        <w:pStyle w:val="a6"/>
        <w:numPr>
          <w:ilvl w:val="0"/>
          <w:numId w:val="9"/>
        </w:numPr>
        <w:snapToGrid w:val="0"/>
        <w:spacing w:line="300" w:lineRule="auto"/>
        <w:ind w:leftChars="200" w:left="1060" w:firstLineChars="0"/>
        <w:rPr>
          <w:rFonts w:ascii="宋体" w:hAnsi="宋体" w:cs="宋体"/>
          <w:bCs/>
          <w:sz w:val="28"/>
          <w:szCs w:val="28"/>
        </w:rPr>
      </w:pPr>
      <w:r w:rsidRPr="00BD6D20">
        <w:rPr>
          <w:rFonts w:ascii="宋体" w:hAnsi="宋体" w:cs="宋体" w:hint="eastAsia"/>
          <w:bCs/>
          <w:sz w:val="28"/>
          <w:szCs w:val="28"/>
        </w:rPr>
        <w:t>低压碳钢管</w:t>
      </w:r>
      <w:r w:rsidRPr="00BD6D20">
        <w:rPr>
          <w:rFonts w:ascii="宋体" w:hAnsi="宋体" w:cs="宋体"/>
          <w:bCs/>
          <w:sz w:val="28"/>
          <w:szCs w:val="28"/>
        </w:rPr>
        <w:t>DN200</w:t>
      </w:r>
      <w:r w:rsidRPr="00BD6D20">
        <w:rPr>
          <w:rFonts w:ascii="宋体" w:hAnsi="宋体" w:cs="宋体" w:hint="eastAsia"/>
          <w:bCs/>
          <w:sz w:val="28"/>
          <w:szCs w:val="28"/>
        </w:rPr>
        <w:t>安装</w:t>
      </w:r>
      <w:r w:rsidRPr="00BD6D20">
        <w:rPr>
          <w:rFonts w:ascii="宋体" w:hAnsi="宋体" w:cs="宋体" w:hint="eastAsia"/>
          <w:bCs/>
          <w:sz w:val="28"/>
          <w:szCs w:val="28"/>
        </w:rPr>
        <w:t>30</w:t>
      </w:r>
      <w:r w:rsidRPr="00BD6D20">
        <w:rPr>
          <w:rFonts w:ascii="宋体" w:hAnsi="宋体" w:cs="宋体" w:hint="eastAsia"/>
          <w:bCs/>
          <w:sz w:val="28"/>
          <w:szCs w:val="28"/>
        </w:rPr>
        <w:t>米。</w:t>
      </w:r>
    </w:p>
    <w:p w:rsidR="004E287A" w:rsidRPr="00BD6D20" w:rsidRDefault="004E287A" w:rsidP="00BD6D20">
      <w:pPr>
        <w:pStyle w:val="a6"/>
        <w:numPr>
          <w:ilvl w:val="0"/>
          <w:numId w:val="9"/>
        </w:numPr>
        <w:snapToGrid w:val="0"/>
        <w:spacing w:line="300" w:lineRule="auto"/>
        <w:ind w:leftChars="200" w:left="1060" w:firstLineChars="0"/>
        <w:rPr>
          <w:rFonts w:ascii="宋体" w:hAnsi="宋体" w:cs="宋体"/>
          <w:bCs/>
          <w:sz w:val="28"/>
          <w:szCs w:val="28"/>
        </w:rPr>
      </w:pPr>
      <w:r w:rsidRPr="00BD6D20">
        <w:rPr>
          <w:rFonts w:ascii="宋体" w:hAnsi="宋体" w:cs="宋体" w:hint="eastAsia"/>
          <w:bCs/>
          <w:sz w:val="28"/>
          <w:szCs w:val="28"/>
        </w:rPr>
        <w:t>低压碳钢管</w:t>
      </w:r>
      <w:r w:rsidRPr="00BD6D20">
        <w:rPr>
          <w:rFonts w:ascii="宋体" w:hAnsi="宋体" w:cs="宋体"/>
          <w:bCs/>
          <w:sz w:val="28"/>
          <w:szCs w:val="28"/>
        </w:rPr>
        <w:t>DN2</w:t>
      </w:r>
      <w:r w:rsidRPr="00BD6D20">
        <w:rPr>
          <w:rFonts w:ascii="宋体" w:hAnsi="宋体" w:cs="宋体" w:hint="eastAsia"/>
          <w:bCs/>
          <w:sz w:val="28"/>
          <w:szCs w:val="28"/>
        </w:rPr>
        <w:t>5</w:t>
      </w:r>
      <w:r w:rsidRPr="00BD6D20">
        <w:rPr>
          <w:rFonts w:ascii="宋体" w:hAnsi="宋体" w:cs="宋体"/>
          <w:bCs/>
          <w:sz w:val="28"/>
          <w:szCs w:val="28"/>
        </w:rPr>
        <w:t>0</w:t>
      </w:r>
      <w:r w:rsidRPr="00BD6D20">
        <w:rPr>
          <w:rFonts w:ascii="宋体" w:hAnsi="宋体" w:cs="宋体" w:hint="eastAsia"/>
          <w:bCs/>
          <w:sz w:val="28"/>
          <w:szCs w:val="28"/>
        </w:rPr>
        <w:t>安装</w:t>
      </w:r>
      <w:r w:rsidRPr="00BD6D20">
        <w:rPr>
          <w:rFonts w:ascii="宋体" w:hAnsi="宋体" w:cs="宋体" w:hint="eastAsia"/>
          <w:bCs/>
          <w:sz w:val="28"/>
          <w:szCs w:val="28"/>
        </w:rPr>
        <w:t>20</w:t>
      </w:r>
      <w:r w:rsidRPr="00BD6D20">
        <w:rPr>
          <w:rFonts w:ascii="宋体" w:hAnsi="宋体" w:cs="宋体" w:hint="eastAsia"/>
          <w:bCs/>
          <w:sz w:val="28"/>
          <w:szCs w:val="28"/>
        </w:rPr>
        <w:t>米。</w:t>
      </w:r>
    </w:p>
    <w:p w:rsidR="004E287A" w:rsidRPr="00BD6D20" w:rsidRDefault="004E287A" w:rsidP="00BD6D20">
      <w:pPr>
        <w:pStyle w:val="a6"/>
        <w:numPr>
          <w:ilvl w:val="0"/>
          <w:numId w:val="9"/>
        </w:numPr>
        <w:snapToGrid w:val="0"/>
        <w:spacing w:line="300" w:lineRule="auto"/>
        <w:ind w:leftChars="200" w:left="1060" w:firstLineChars="0"/>
        <w:rPr>
          <w:rFonts w:ascii="宋体" w:hAnsi="宋体" w:cs="宋体"/>
          <w:bCs/>
          <w:sz w:val="28"/>
          <w:szCs w:val="28"/>
        </w:rPr>
      </w:pPr>
      <w:r w:rsidRPr="00BD6D20">
        <w:rPr>
          <w:rFonts w:ascii="宋体" w:hAnsi="宋体" w:cs="宋体" w:hint="eastAsia"/>
          <w:bCs/>
          <w:sz w:val="28"/>
          <w:szCs w:val="28"/>
        </w:rPr>
        <w:t>低压法兰阀门</w:t>
      </w:r>
      <w:r w:rsidRPr="00BD6D20">
        <w:rPr>
          <w:rFonts w:ascii="宋体" w:hAnsi="宋体" w:cs="宋体"/>
          <w:bCs/>
          <w:sz w:val="28"/>
          <w:szCs w:val="28"/>
        </w:rPr>
        <w:t>DN2</w:t>
      </w:r>
      <w:r w:rsidRPr="00BD6D20">
        <w:rPr>
          <w:rFonts w:ascii="宋体" w:hAnsi="宋体" w:cs="宋体" w:hint="eastAsia"/>
          <w:bCs/>
          <w:sz w:val="28"/>
          <w:szCs w:val="28"/>
        </w:rPr>
        <w:t>5</w:t>
      </w:r>
      <w:r w:rsidRPr="00BD6D20">
        <w:rPr>
          <w:rFonts w:ascii="宋体" w:hAnsi="宋体" w:cs="宋体"/>
          <w:bCs/>
          <w:sz w:val="28"/>
          <w:szCs w:val="28"/>
        </w:rPr>
        <w:t>0</w:t>
      </w:r>
      <w:r w:rsidRPr="00BD6D20">
        <w:rPr>
          <w:rFonts w:ascii="宋体" w:hAnsi="宋体" w:cs="宋体" w:hint="eastAsia"/>
          <w:bCs/>
          <w:sz w:val="28"/>
          <w:szCs w:val="28"/>
        </w:rPr>
        <w:t>安装</w:t>
      </w:r>
      <w:r w:rsidRPr="00BD6D20">
        <w:rPr>
          <w:rFonts w:ascii="宋体" w:hAnsi="宋体" w:cs="宋体" w:hint="eastAsia"/>
          <w:bCs/>
          <w:sz w:val="28"/>
          <w:szCs w:val="28"/>
        </w:rPr>
        <w:t>32</w:t>
      </w:r>
      <w:r w:rsidRPr="00BD6D20">
        <w:rPr>
          <w:rFonts w:ascii="宋体" w:hAnsi="宋体" w:cs="宋体" w:hint="eastAsia"/>
          <w:bCs/>
          <w:sz w:val="28"/>
          <w:szCs w:val="28"/>
        </w:rPr>
        <w:t>个。</w:t>
      </w:r>
    </w:p>
    <w:p w:rsidR="004E287A" w:rsidRPr="00BD6D20" w:rsidRDefault="004E287A" w:rsidP="00BD6D20">
      <w:pPr>
        <w:pStyle w:val="a6"/>
        <w:numPr>
          <w:ilvl w:val="0"/>
          <w:numId w:val="9"/>
        </w:numPr>
        <w:snapToGrid w:val="0"/>
        <w:spacing w:line="300" w:lineRule="auto"/>
        <w:ind w:leftChars="200" w:left="1060" w:firstLineChars="0"/>
        <w:rPr>
          <w:rFonts w:ascii="宋体" w:hAnsi="宋体" w:cs="宋体"/>
          <w:bCs/>
          <w:sz w:val="28"/>
          <w:szCs w:val="28"/>
        </w:rPr>
      </w:pPr>
      <w:r w:rsidRPr="00BD6D20">
        <w:rPr>
          <w:rFonts w:ascii="宋体" w:hAnsi="宋体" w:cs="宋体" w:hint="eastAsia"/>
          <w:bCs/>
          <w:sz w:val="28"/>
          <w:szCs w:val="28"/>
        </w:rPr>
        <w:t>低压法兰阀门</w:t>
      </w:r>
      <w:r w:rsidRPr="00BD6D20">
        <w:rPr>
          <w:rFonts w:ascii="宋体" w:hAnsi="宋体" w:cs="宋体"/>
          <w:bCs/>
          <w:sz w:val="28"/>
          <w:szCs w:val="28"/>
        </w:rPr>
        <w:t>DN2</w:t>
      </w:r>
      <w:r w:rsidRPr="00BD6D20">
        <w:rPr>
          <w:rFonts w:ascii="宋体" w:hAnsi="宋体" w:cs="宋体" w:hint="eastAsia"/>
          <w:bCs/>
          <w:sz w:val="28"/>
          <w:szCs w:val="28"/>
        </w:rPr>
        <w:t>5</w:t>
      </w:r>
      <w:r w:rsidRPr="00BD6D20">
        <w:rPr>
          <w:rFonts w:ascii="宋体" w:hAnsi="宋体" w:cs="宋体"/>
          <w:bCs/>
          <w:sz w:val="28"/>
          <w:szCs w:val="28"/>
        </w:rPr>
        <w:t>0</w:t>
      </w:r>
      <w:r w:rsidRPr="00BD6D20">
        <w:rPr>
          <w:rFonts w:ascii="宋体" w:hAnsi="宋体" w:cs="宋体" w:hint="eastAsia"/>
          <w:bCs/>
          <w:sz w:val="28"/>
          <w:szCs w:val="28"/>
        </w:rPr>
        <w:t>安装</w:t>
      </w:r>
      <w:r w:rsidRPr="00BD6D20">
        <w:rPr>
          <w:rFonts w:ascii="宋体" w:hAnsi="宋体" w:cs="宋体" w:hint="eastAsia"/>
          <w:bCs/>
          <w:sz w:val="28"/>
          <w:szCs w:val="28"/>
        </w:rPr>
        <w:t>12</w:t>
      </w:r>
      <w:r w:rsidRPr="00BD6D20">
        <w:rPr>
          <w:rFonts w:ascii="宋体" w:hAnsi="宋体" w:cs="宋体" w:hint="eastAsia"/>
          <w:bCs/>
          <w:sz w:val="28"/>
          <w:szCs w:val="28"/>
        </w:rPr>
        <w:t>个。</w:t>
      </w:r>
    </w:p>
    <w:p w:rsidR="004E287A" w:rsidRPr="00BD6D20" w:rsidRDefault="004E287A" w:rsidP="00BD6D20">
      <w:pPr>
        <w:pStyle w:val="a6"/>
        <w:numPr>
          <w:ilvl w:val="0"/>
          <w:numId w:val="9"/>
        </w:numPr>
        <w:snapToGrid w:val="0"/>
        <w:spacing w:line="300" w:lineRule="auto"/>
        <w:ind w:leftChars="200" w:left="1060" w:firstLineChars="0"/>
        <w:rPr>
          <w:rFonts w:ascii="宋体" w:hAnsi="宋体" w:cs="宋体"/>
          <w:bCs/>
          <w:sz w:val="28"/>
          <w:szCs w:val="28"/>
        </w:rPr>
      </w:pPr>
      <w:r w:rsidRPr="00BD6D20">
        <w:rPr>
          <w:rFonts w:ascii="宋体" w:hAnsi="宋体" w:cs="宋体" w:hint="eastAsia"/>
          <w:bCs/>
          <w:sz w:val="28"/>
          <w:szCs w:val="28"/>
        </w:rPr>
        <w:t>蓄热烧嘴安装</w:t>
      </w:r>
      <w:r w:rsidRPr="00BD6D20">
        <w:rPr>
          <w:rFonts w:ascii="宋体" w:hAnsi="宋体" w:cs="宋体" w:hint="eastAsia"/>
          <w:bCs/>
          <w:sz w:val="28"/>
          <w:szCs w:val="28"/>
        </w:rPr>
        <w:t>12</w:t>
      </w:r>
      <w:r w:rsidRPr="00BD6D20">
        <w:rPr>
          <w:rFonts w:ascii="宋体" w:hAnsi="宋体" w:cs="宋体" w:hint="eastAsia"/>
          <w:bCs/>
          <w:sz w:val="28"/>
          <w:szCs w:val="28"/>
        </w:rPr>
        <w:t>个。</w:t>
      </w:r>
    </w:p>
    <w:p w:rsidR="004E287A" w:rsidRPr="00BD6D20" w:rsidRDefault="004E287A" w:rsidP="00BD6D20">
      <w:pPr>
        <w:pStyle w:val="a6"/>
        <w:numPr>
          <w:ilvl w:val="0"/>
          <w:numId w:val="9"/>
        </w:numPr>
        <w:snapToGrid w:val="0"/>
        <w:spacing w:line="300" w:lineRule="auto"/>
        <w:ind w:leftChars="200" w:left="1060" w:firstLineChars="0"/>
        <w:rPr>
          <w:rFonts w:ascii="宋体" w:hAnsi="宋体" w:cs="宋体"/>
          <w:bCs/>
          <w:sz w:val="28"/>
          <w:szCs w:val="28"/>
        </w:rPr>
      </w:pPr>
      <w:r w:rsidRPr="00BD6D20">
        <w:rPr>
          <w:rFonts w:ascii="宋体" w:hAnsi="宋体" w:cs="宋体" w:hint="eastAsia"/>
          <w:bCs/>
          <w:sz w:val="28"/>
          <w:szCs w:val="28"/>
        </w:rPr>
        <w:t>钢平台安装</w:t>
      </w:r>
      <w:r w:rsidRPr="00BD6D20">
        <w:rPr>
          <w:rFonts w:ascii="宋体" w:hAnsi="宋体" w:cs="宋体" w:hint="eastAsia"/>
          <w:bCs/>
          <w:sz w:val="28"/>
          <w:szCs w:val="28"/>
        </w:rPr>
        <w:t>2</w:t>
      </w:r>
      <w:r w:rsidRPr="00BD6D20">
        <w:rPr>
          <w:rFonts w:ascii="宋体" w:hAnsi="宋体" w:cs="宋体" w:hint="eastAsia"/>
          <w:bCs/>
          <w:sz w:val="28"/>
          <w:szCs w:val="28"/>
        </w:rPr>
        <w:t>吨。</w:t>
      </w:r>
    </w:p>
    <w:p w:rsidR="004E287A" w:rsidRPr="00BD6D20" w:rsidRDefault="004E287A" w:rsidP="00BD6D20">
      <w:pPr>
        <w:pStyle w:val="a6"/>
        <w:numPr>
          <w:ilvl w:val="0"/>
          <w:numId w:val="9"/>
        </w:numPr>
        <w:snapToGrid w:val="0"/>
        <w:spacing w:line="300" w:lineRule="auto"/>
        <w:ind w:leftChars="200" w:left="1060" w:firstLineChars="0"/>
        <w:rPr>
          <w:rFonts w:ascii="宋体" w:hAnsi="宋体" w:cs="宋体"/>
          <w:bCs/>
          <w:sz w:val="28"/>
          <w:szCs w:val="28"/>
        </w:rPr>
      </w:pPr>
      <w:r w:rsidRPr="00BD6D20">
        <w:rPr>
          <w:rFonts w:ascii="宋体" w:hAnsi="宋体" w:cs="宋体" w:hint="eastAsia"/>
          <w:bCs/>
          <w:sz w:val="28"/>
          <w:szCs w:val="28"/>
        </w:rPr>
        <w:t>烧嘴安装位置和原烧嘴安装位置一致。</w:t>
      </w:r>
    </w:p>
    <w:p w:rsidR="004E287A" w:rsidRPr="00BD6D20" w:rsidRDefault="004E287A" w:rsidP="00BD6D20">
      <w:pPr>
        <w:pStyle w:val="a6"/>
        <w:numPr>
          <w:ilvl w:val="0"/>
          <w:numId w:val="9"/>
        </w:numPr>
        <w:snapToGrid w:val="0"/>
        <w:spacing w:line="300" w:lineRule="auto"/>
        <w:ind w:leftChars="200" w:left="1060" w:firstLineChars="0"/>
        <w:rPr>
          <w:rFonts w:ascii="宋体" w:hAnsi="宋体" w:cs="宋体"/>
          <w:bCs/>
          <w:sz w:val="28"/>
          <w:szCs w:val="28"/>
        </w:rPr>
      </w:pPr>
      <w:r w:rsidRPr="00BD6D20">
        <w:rPr>
          <w:rFonts w:ascii="宋体" w:hAnsi="宋体" w:cs="宋体" w:hint="eastAsia"/>
          <w:bCs/>
          <w:sz w:val="28"/>
          <w:szCs w:val="28"/>
        </w:rPr>
        <w:t>烧嘴和炉壳接触部位采用满焊。</w:t>
      </w:r>
    </w:p>
    <w:p w:rsidR="004E287A" w:rsidRPr="00BD6D20" w:rsidRDefault="004E287A" w:rsidP="00BD6D20">
      <w:pPr>
        <w:pStyle w:val="a6"/>
        <w:numPr>
          <w:ilvl w:val="0"/>
          <w:numId w:val="9"/>
        </w:numPr>
        <w:snapToGrid w:val="0"/>
        <w:spacing w:line="300" w:lineRule="auto"/>
        <w:ind w:leftChars="200" w:left="1060" w:firstLineChars="0"/>
        <w:rPr>
          <w:rFonts w:ascii="宋体" w:hAnsi="宋体" w:cs="宋体"/>
          <w:bCs/>
          <w:sz w:val="28"/>
          <w:szCs w:val="28"/>
        </w:rPr>
      </w:pPr>
      <w:r w:rsidRPr="00BD6D20">
        <w:rPr>
          <w:rFonts w:ascii="宋体" w:hAnsi="宋体" w:cs="宋体" w:hint="eastAsia"/>
          <w:bCs/>
          <w:sz w:val="28"/>
          <w:szCs w:val="28"/>
        </w:rPr>
        <w:t>钢管需要焊接的部位采用满焊。</w:t>
      </w:r>
    </w:p>
    <w:p w:rsidR="004E287A" w:rsidRPr="00BD6D20" w:rsidRDefault="004E287A" w:rsidP="00BD6D20">
      <w:pPr>
        <w:pStyle w:val="a6"/>
        <w:numPr>
          <w:ilvl w:val="0"/>
          <w:numId w:val="9"/>
        </w:numPr>
        <w:snapToGrid w:val="0"/>
        <w:spacing w:line="300" w:lineRule="auto"/>
        <w:ind w:leftChars="200" w:left="1060" w:firstLineChars="0"/>
        <w:rPr>
          <w:rFonts w:ascii="宋体" w:hAnsi="宋体" w:cs="宋体"/>
          <w:bCs/>
          <w:sz w:val="28"/>
          <w:szCs w:val="28"/>
        </w:rPr>
      </w:pPr>
      <w:r w:rsidRPr="00BD6D20">
        <w:rPr>
          <w:rFonts w:ascii="宋体" w:hAnsi="宋体" w:cs="宋体" w:hint="eastAsia"/>
          <w:bCs/>
          <w:sz w:val="28"/>
          <w:szCs w:val="28"/>
        </w:rPr>
        <w:t>煤气钢管焊缝和煤气阀门法兰要进行气密性试验。</w:t>
      </w:r>
    </w:p>
    <w:p w:rsidR="004E287A" w:rsidRPr="00E41E31" w:rsidRDefault="00FB7F88" w:rsidP="00E41E31">
      <w:pPr>
        <w:spacing w:line="540" w:lineRule="exact"/>
        <w:ind w:left="493"/>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w:t>
      </w:r>
      <w:r w:rsidR="004E287A" w:rsidRPr="00E41E31">
        <w:rPr>
          <w:rFonts w:ascii="宋体" w:hAnsi="宋体" w:cs="宋体" w:hint="eastAsia"/>
          <w:sz w:val="28"/>
          <w:szCs w:val="28"/>
        </w:rPr>
        <w:t>耐火材料砌筑</w:t>
      </w:r>
    </w:p>
    <w:p w:rsidR="004E287A" w:rsidRPr="00005352" w:rsidRDefault="004E287A" w:rsidP="00005352">
      <w:pPr>
        <w:pStyle w:val="a6"/>
        <w:numPr>
          <w:ilvl w:val="0"/>
          <w:numId w:val="12"/>
        </w:numPr>
        <w:snapToGrid w:val="0"/>
        <w:spacing w:line="300" w:lineRule="auto"/>
        <w:ind w:firstLineChars="0"/>
        <w:rPr>
          <w:rFonts w:ascii="宋体" w:hAnsi="宋体" w:cs="宋体"/>
          <w:bCs/>
          <w:sz w:val="28"/>
          <w:szCs w:val="28"/>
        </w:rPr>
      </w:pPr>
      <w:r w:rsidRPr="00005352">
        <w:rPr>
          <w:rFonts w:ascii="宋体" w:hAnsi="宋体" w:cs="宋体" w:hint="eastAsia"/>
          <w:bCs/>
          <w:sz w:val="28"/>
          <w:szCs w:val="28"/>
        </w:rPr>
        <w:t>加热炉烧嘴砖砌筑</w:t>
      </w:r>
      <w:r w:rsidRPr="00005352">
        <w:rPr>
          <w:rFonts w:ascii="宋体" w:hAnsi="宋体" w:cs="宋体" w:hint="eastAsia"/>
          <w:bCs/>
          <w:sz w:val="28"/>
          <w:szCs w:val="28"/>
        </w:rPr>
        <w:t>5</w:t>
      </w:r>
      <w:r w:rsidRPr="00005352">
        <w:rPr>
          <w:rFonts w:ascii="宋体" w:hAnsi="宋体" w:cs="宋体" w:hint="eastAsia"/>
          <w:bCs/>
          <w:sz w:val="28"/>
          <w:szCs w:val="28"/>
        </w:rPr>
        <w:t>立方米。</w:t>
      </w:r>
    </w:p>
    <w:p w:rsidR="004E287A" w:rsidRPr="00005352" w:rsidRDefault="004E287A" w:rsidP="00005352">
      <w:pPr>
        <w:pStyle w:val="a6"/>
        <w:numPr>
          <w:ilvl w:val="0"/>
          <w:numId w:val="12"/>
        </w:numPr>
        <w:snapToGrid w:val="0"/>
        <w:spacing w:line="300" w:lineRule="auto"/>
        <w:ind w:firstLineChars="0"/>
        <w:rPr>
          <w:rFonts w:ascii="宋体" w:hAnsi="宋体" w:cs="宋体"/>
          <w:bCs/>
          <w:sz w:val="28"/>
          <w:szCs w:val="28"/>
        </w:rPr>
      </w:pPr>
      <w:r w:rsidRPr="00005352">
        <w:rPr>
          <w:rFonts w:ascii="宋体" w:hAnsi="宋体" w:cs="宋体" w:hint="eastAsia"/>
          <w:bCs/>
          <w:sz w:val="28"/>
          <w:szCs w:val="28"/>
        </w:rPr>
        <w:t>加热炉烧嘴蜂窝体砌筑</w:t>
      </w:r>
      <w:r w:rsidRPr="00005352">
        <w:rPr>
          <w:rFonts w:ascii="宋体" w:hAnsi="宋体" w:cs="宋体" w:hint="eastAsia"/>
          <w:bCs/>
          <w:sz w:val="28"/>
          <w:szCs w:val="28"/>
        </w:rPr>
        <w:t>3.6</w:t>
      </w:r>
      <w:r w:rsidRPr="00005352">
        <w:rPr>
          <w:rFonts w:ascii="宋体" w:hAnsi="宋体" w:cs="宋体" w:hint="eastAsia"/>
          <w:bCs/>
          <w:sz w:val="28"/>
          <w:szCs w:val="28"/>
        </w:rPr>
        <w:t>立方米。</w:t>
      </w:r>
    </w:p>
    <w:p w:rsidR="004E287A" w:rsidRPr="00005352" w:rsidRDefault="004E287A" w:rsidP="00005352">
      <w:pPr>
        <w:pStyle w:val="a6"/>
        <w:numPr>
          <w:ilvl w:val="0"/>
          <w:numId w:val="12"/>
        </w:numPr>
        <w:snapToGrid w:val="0"/>
        <w:spacing w:line="300" w:lineRule="auto"/>
        <w:ind w:firstLineChars="0"/>
        <w:rPr>
          <w:rFonts w:ascii="宋体" w:hAnsi="宋体" w:cs="宋体"/>
          <w:bCs/>
          <w:sz w:val="28"/>
          <w:szCs w:val="28"/>
        </w:rPr>
      </w:pPr>
      <w:r w:rsidRPr="00005352">
        <w:rPr>
          <w:rFonts w:ascii="宋体" w:hAnsi="宋体" w:cs="宋体" w:hint="eastAsia"/>
          <w:bCs/>
          <w:sz w:val="28"/>
          <w:szCs w:val="28"/>
        </w:rPr>
        <w:t>浇筑料砌筑</w:t>
      </w:r>
      <w:r w:rsidRPr="00005352">
        <w:rPr>
          <w:rFonts w:ascii="宋体" w:hAnsi="宋体" w:cs="宋体" w:hint="eastAsia"/>
          <w:bCs/>
          <w:sz w:val="28"/>
          <w:szCs w:val="28"/>
        </w:rPr>
        <w:t>6</w:t>
      </w:r>
      <w:r w:rsidRPr="00005352">
        <w:rPr>
          <w:rFonts w:ascii="宋体" w:hAnsi="宋体" w:cs="宋体" w:hint="eastAsia"/>
          <w:bCs/>
          <w:sz w:val="28"/>
          <w:szCs w:val="28"/>
        </w:rPr>
        <w:t>立方米。</w:t>
      </w:r>
    </w:p>
    <w:p w:rsidR="004E287A" w:rsidRPr="00005352" w:rsidRDefault="004E287A" w:rsidP="00005352">
      <w:pPr>
        <w:pStyle w:val="a6"/>
        <w:numPr>
          <w:ilvl w:val="0"/>
          <w:numId w:val="12"/>
        </w:numPr>
        <w:snapToGrid w:val="0"/>
        <w:spacing w:line="300" w:lineRule="auto"/>
        <w:ind w:firstLineChars="0"/>
        <w:rPr>
          <w:rFonts w:ascii="宋体" w:hAnsi="宋体" w:cs="宋体"/>
          <w:bCs/>
          <w:sz w:val="28"/>
          <w:szCs w:val="28"/>
        </w:rPr>
      </w:pPr>
      <w:r w:rsidRPr="00005352">
        <w:rPr>
          <w:rFonts w:ascii="宋体" w:hAnsi="宋体" w:cs="宋体" w:hint="eastAsia"/>
          <w:bCs/>
          <w:sz w:val="28"/>
          <w:szCs w:val="28"/>
        </w:rPr>
        <w:t>耐火砖砌筑</w:t>
      </w:r>
      <w:r w:rsidRPr="00005352">
        <w:rPr>
          <w:rFonts w:ascii="宋体" w:hAnsi="宋体" w:cs="宋体" w:hint="eastAsia"/>
          <w:bCs/>
          <w:sz w:val="28"/>
          <w:szCs w:val="28"/>
        </w:rPr>
        <w:t>1.5</w:t>
      </w:r>
      <w:r w:rsidRPr="00005352">
        <w:rPr>
          <w:rFonts w:ascii="宋体" w:hAnsi="宋体" w:cs="宋体" w:hint="eastAsia"/>
          <w:bCs/>
          <w:sz w:val="28"/>
          <w:szCs w:val="28"/>
        </w:rPr>
        <w:t>立方米。</w:t>
      </w:r>
    </w:p>
    <w:p w:rsidR="004E287A" w:rsidRPr="00005352" w:rsidRDefault="004E287A" w:rsidP="00005352">
      <w:pPr>
        <w:pStyle w:val="a6"/>
        <w:numPr>
          <w:ilvl w:val="0"/>
          <w:numId w:val="12"/>
        </w:numPr>
        <w:snapToGrid w:val="0"/>
        <w:spacing w:line="300" w:lineRule="auto"/>
        <w:ind w:firstLineChars="0"/>
        <w:rPr>
          <w:rFonts w:ascii="宋体" w:hAnsi="宋体" w:cs="宋体"/>
          <w:bCs/>
          <w:sz w:val="28"/>
          <w:szCs w:val="28"/>
        </w:rPr>
      </w:pPr>
      <w:r w:rsidRPr="00005352">
        <w:rPr>
          <w:rFonts w:ascii="宋体" w:hAnsi="宋体" w:cs="宋体" w:hint="eastAsia"/>
          <w:bCs/>
          <w:sz w:val="28"/>
          <w:szCs w:val="28"/>
        </w:rPr>
        <w:t>耐火纤维砌筑</w:t>
      </w:r>
      <w:r w:rsidRPr="00005352">
        <w:rPr>
          <w:rFonts w:ascii="宋体" w:hAnsi="宋体" w:cs="宋体" w:hint="eastAsia"/>
          <w:bCs/>
          <w:sz w:val="28"/>
          <w:szCs w:val="28"/>
        </w:rPr>
        <w:t>0.5</w:t>
      </w:r>
      <w:r w:rsidRPr="00005352">
        <w:rPr>
          <w:rFonts w:ascii="宋体" w:hAnsi="宋体" w:cs="宋体" w:hint="eastAsia"/>
          <w:bCs/>
          <w:sz w:val="28"/>
          <w:szCs w:val="28"/>
        </w:rPr>
        <w:t>立方米。</w:t>
      </w:r>
    </w:p>
    <w:p w:rsidR="004E287A" w:rsidRPr="00005352" w:rsidRDefault="004E287A" w:rsidP="00005352">
      <w:pPr>
        <w:pStyle w:val="a6"/>
        <w:numPr>
          <w:ilvl w:val="0"/>
          <w:numId w:val="12"/>
        </w:numPr>
        <w:snapToGrid w:val="0"/>
        <w:spacing w:line="300" w:lineRule="auto"/>
        <w:ind w:firstLineChars="0"/>
        <w:rPr>
          <w:rFonts w:ascii="宋体" w:hAnsi="宋体" w:cs="宋体"/>
          <w:bCs/>
          <w:sz w:val="28"/>
          <w:szCs w:val="28"/>
        </w:rPr>
      </w:pPr>
      <w:r w:rsidRPr="00005352">
        <w:rPr>
          <w:rFonts w:ascii="宋体" w:hAnsi="宋体" w:cs="宋体" w:hint="eastAsia"/>
          <w:bCs/>
          <w:sz w:val="28"/>
          <w:szCs w:val="28"/>
        </w:rPr>
        <w:t>煤气喷管模管安装时要紧靠烧嘴砖外棱边，炉墙脱模后再拆除煤气喷管模管。</w:t>
      </w:r>
    </w:p>
    <w:p w:rsidR="004E287A" w:rsidRPr="00005352" w:rsidRDefault="004E287A" w:rsidP="00005352">
      <w:pPr>
        <w:pStyle w:val="a6"/>
        <w:numPr>
          <w:ilvl w:val="0"/>
          <w:numId w:val="12"/>
        </w:numPr>
        <w:snapToGrid w:val="0"/>
        <w:spacing w:line="300" w:lineRule="auto"/>
        <w:ind w:firstLineChars="0"/>
        <w:rPr>
          <w:rFonts w:ascii="宋体" w:hAnsi="宋体" w:cs="宋体"/>
          <w:bCs/>
          <w:sz w:val="28"/>
          <w:szCs w:val="28"/>
        </w:rPr>
      </w:pPr>
      <w:r w:rsidRPr="00005352">
        <w:rPr>
          <w:rFonts w:ascii="宋体" w:hAnsi="宋体" w:cs="宋体" w:hint="eastAsia"/>
          <w:bCs/>
          <w:sz w:val="28"/>
          <w:szCs w:val="28"/>
        </w:rPr>
        <w:t>烧嘴壳体四周</w:t>
      </w:r>
      <w:r w:rsidRPr="00005352">
        <w:rPr>
          <w:rFonts w:ascii="宋体" w:hAnsi="宋体" w:cs="宋体" w:hint="eastAsia"/>
          <w:bCs/>
          <w:sz w:val="28"/>
          <w:szCs w:val="28"/>
        </w:rPr>
        <w:t>200mm</w:t>
      </w:r>
      <w:r w:rsidRPr="00005352">
        <w:rPr>
          <w:rFonts w:ascii="宋体" w:hAnsi="宋体" w:cs="宋体" w:hint="eastAsia"/>
          <w:bCs/>
          <w:sz w:val="28"/>
          <w:szCs w:val="28"/>
        </w:rPr>
        <w:t>范围不得砌筑保温材料。</w:t>
      </w:r>
    </w:p>
    <w:p w:rsidR="004E287A" w:rsidRPr="00005352" w:rsidRDefault="004E287A" w:rsidP="00005352">
      <w:pPr>
        <w:pStyle w:val="a6"/>
        <w:numPr>
          <w:ilvl w:val="0"/>
          <w:numId w:val="12"/>
        </w:numPr>
        <w:snapToGrid w:val="0"/>
        <w:spacing w:line="300" w:lineRule="auto"/>
        <w:ind w:firstLineChars="0"/>
        <w:rPr>
          <w:rFonts w:ascii="宋体" w:hAnsi="宋体" w:cs="宋体"/>
          <w:bCs/>
          <w:sz w:val="28"/>
          <w:szCs w:val="28"/>
        </w:rPr>
      </w:pPr>
      <w:r w:rsidRPr="00005352">
        <w:rPr>
          <w:rFonts w:ascii="宋体" w:hAnsi="宋体" w:cs="宋体" w:hint="eastAsia"/>
          <w:bCs/>
          <w:sz w:val="28"/>
          <w:szCs w:val="28"/>
        </w:rPr>
        <w:t>烧损的锚固管和锚固钩要进行更换，安装间距</w:t>
      </w:r>
      <w:r w:rsidRPr="00005352">
        <w:rPr>
          <w:rFonts w:ascii="宋体" w:hAnsi="宋体" w:cs="宋体" w:hint="eastAsia"/>
          <w:bCs/>
          <w:sz w:val="28"/>
          <w:szCs w:val="28"/>
        </w:rPr>
        <w:t>150mm</w:t>
      </w:r>
      <w:r w:rsidRPr="00005352">
        <w:rPr>
          <w:rFonts w:ascii="宋体" w:hAnsi="宋体" w:cs="宋体" w:hint="eastAsia"/>
          <w:bCs/>
          <w:sz w:val="28"/>
          <w:szCs w:val="28"/>
        </w:rPr>
        <w:t>×</w:t>
      </w:r>
      <w:r w:rsidRPr="00005352">
        <w:rPr>
          <w:rFonts w:ascii="宋体" w:hAnsi="宋体" w:cs="宋体" w:hint="eastAsia"/>
          <w:bCs/>
          <w:sz w:val="28"/>
          <w:szCs w:val="28"/>
        </w:rPr>
        <w:t>150mm</w:t>
      </w:r>
      <w:r w:rsidRPr="00005352">
        <w:rPr>
          <w:rFonts w:ascii="宋体" w:hAnsi="宋体" w:cs="宋体" w:hint="eastAsia"/>
          <w:bCs/>
          <w:sz w:val="28"/>
          <w:szCs w:val="28"/>
        </w:rPr>
        <w:t>。</w:t>
      </w:r>
    </w:p>
    <w:p w:rsidR="004E287A" w:rsidRPr="00005352" w:rsidRDefault="004E287A" w:rsidP="00005352">
      <w:pPr>
        <w:pStyle w:val="a6"/>
        <w:numPr>
          <w:ilvl w:val="0"/>
          <w:numId w:val="12"/>
        </w:numPr>
        <w:snapToGrid w:val="0"/>
        <w:spacing w:line="300" w:lineRule="auto"/>
        <w:ind w:firstLineChars="0"/>
        <w:rPr>
          <w:rFonts w:ascii="宋体" w:hAnsi="宋体" w:cs="宋体"/>
          <w:bCs/>
          <w:sz w:val="28"/>
          <w:szCs w:val="28"/>
        </w:rPr>
      </w:pPr>
      <w:r w:rsidRPr="00005352">
        <w:rPr>
          <w:rFonts w:ascii="宋体" w:hAnsi="宋体" w:cs="宋体" w:hint="eastAsia"/>
          <w:bCs/>
          <w:sz w:val="28"/>
          <w:szCs w:val="28"/>
        </w:rPr>
        <w:t>锚固砖要垂直炉壳，不得倾斜。</w:t>
      </w:r>
    </w:p>
    <w:p w:rsidR="004E287A" w:rsidRPr="00005352" w:rsidRDefault="004E287A" w:rsidP="00005352">
      <w:pPr>
        <w:pStyle w:val="a6"/>
        <w:numPr>
          <w:ilvl w:val="0"/>
          <w:numId w:val="12"/>
        </w:numPr>
        <w:snapToGrid w:val="0"/>
        <w:spacing w:line="300" w:lineRule="auto"/>
        <w:ind w:firstLineChars="0"/>
        <w:rPr>
          <w:rFonts w:ascii="宋体" w:hAnsi="宋体" w:cs="宋体"/>
          <w:bCs/>
          <w:sz w:val="28"/>
          <w:szCs w:val="28"/>
        </w:rPr>
      </w:pPr>
      <w:r w:rsidRPr="00005352">
        <w:rPr>
          <w:rFonts w:ascii="宋体" w:hAnsi="宋体" w:cs="宋体" w:hint="eastAsia"/>
          <w:bCs/>
          <w:sz w:val="28"/>
          <w:szCs w:val="28"/>
        </w:rPr>
        <w:t>耐火浇注料要搅拌均匀，加水量符合浇注料技术要求。</w:t>
      </w:r>
    </w:p>
    <w:p w:rsidR="004E287A" w:rsidRPr="00005352" w:rsidRDefault="004E287A" w:rsidP="00005352">
      <w:pPr>
        <w:pStyle w:val="a6"/>
        <w:numPr>
          <w:ilvl w:val="0"/>
          <w:numId w:val="12"/>
        </w:numPr>
        <w:snapToGrid w:val="0"/>
        <w:spacing w:line="300" w:lineRule="auto"/>
        <w:ind w:firstLineChars="0"/>
        <w:rPr>
          <w:rFonts w:ascii="宋体" w:hAnsi="宋体" w:cs="宋体"/>
          <w:bCs/>
          <w:sz w:val="28"/>
          <w:szCs w:val="28"/>
        </w:rPr>
      </w:pPr>
      <w:r w:rsidRPr="00005352">
        <w:rPr>
          <w:rFonts w:ascii="宋体" w:hAnsi="宋体" w:cs="宋体" w:hint="eastAsia"/>
          <w:bCs/>
          <w:sz w:val="28"/>
          <w:szCs w:val="28"/>
        </w:rPr>
        <w:lastRenderedPageBreak/>
        <w:t>炉墙每隔</w:t>
      </w:r>
      <w:r w:rsidRPr="00005352">
        <w:rPr>
          <w:rFonts w:ascii="宋体" w:hAnsi="宋体" w:cs="宋体" w:hint="eastAsia"/>
          <w:bCs/>
          <w:sz w:val="28"/>
          <w:szCs w:val="28"/>
        </w:rPr>
        <w:t>2</w:t>
      </w:r>
      <w:r w:rsidRPr="00005352">
        <w:rPr>
          <w:rFonts w:ascii="宋体" w:hAnsi="宋体" w:cs="宋体" w:hint="eastAsia"/>
          <w:bCs/>
          <w:sz w:val="28"/>
          <w:szCs w:val="28"/>
        </w:rPr>
        <w:t>米设置一条膨胀缝，上下每层炉墙膨胀缝错位</w:t>
      </w:r>
      <w:r w:rsidRPr="00005352">
        <w:rPr>
          <w:rFonts w:ascii="宋体" w:hAnsi="宋体" w:cs="宋体" w:hint="eastAsia"/>
          <w:bCs/>
          <w:sz w:val="28"/>
          <w:szCs w:val="28"/>
        </w:rPr>
        <w:t>500mm</w:t>
      </w:r>
      <w:r w:rsidRPr="00005352">
        <w:rPr>
          <w:rFonts w:ascii="宋体" w:hAnsi="宋体" w:cs="宋体" w:hint="eastAsia"/>
          <w:bCs/>
          <w:sz w:val="28"/>
          <w:szCs w:val="28"/>
        </w:rPr>
        <w:t>以上。</w:t>
      </w:r>
    </w:p>
    <w:p w:rsidR="004E287A" w:rsidRPr="00005352" w:rsidRDefault="004E287A" w:rsidP="00005352">
      <w:pPr>
        <w:pStyle w:val="a6"/>
        <w:numPr>
          <w:ilvl w:val="0"/>
          <w:numId w:val="12"/>
        </w:numPr>
        <w:snapToGrid w:val="0"/>
        <w:spacing w:line="300" w:lineRule="auto"/>
        <w:ind w:firstLineChars="0"/>
        <w:rPr>
          <w:rFonts w:ascii="宋体" w:hAnsi="宋体" w:cs="宋体"/>
          <w:bCs/>
          <w:sz w:val="28"/>
          <w:szCs w:val="28"/>
        </w:rPr>
      </w:pPr>
      <w:r w:rsidRPr="00005352">
        <w:rPr>
          <w:rFonts w:ascii="宋体" w:hAnsi="宋体" w:cs="宋体" w:hint="eastAsia"/>
          <w:bCs/>
          <w:sz w:val="28"/>
          <w:szCs w:val="28"/>
        </w:rPr>
        <w:t>2</w:t>
      </w:r>
      <w:r w:rsidRPr="00005352">
        <w:rPr>
          <w:rFonts w:ascii="宋体" w:hAnsi="宋体" w:cs="宋体" w:hint="eastAsia"/>
          <w:bCs/>
          <w:sz w:val="28"/>
          <w:szCs w:val="28"/>
        </w:rPr>
        <w:t>新浇炉墙和旧炉墙直接贴合，不得设置膨胀缝。</w:t>
      </w:r>
    </w:p>
    <w:p w:rsidR="004E287A" w:rsidRPr="00005352" w:rsidRDefault="004E287A" w:rsidP="00005352">
      <w:pPr>
        <w:pStyle w:val="a6"/>
        <w:numPr>
          <w:ilvl w:val="0"/>
          <w:numId w:val="12"/>
        </w:numPr>
        <w:snapToGrid w:val="0"/>
        <w:spacing w:line="300" w:lineRule="auto"/>
        <w:ind w:firstLineChars="0"/>
        <w:rPr>
          <w:rFonts w:ascii="宋体" w:hAnsi="宋体" w:cs="宋体"/>
          <w:bCs/>
          <w:sz w:val="28"/>
          <w:szCs w:val="28"/>
        </w:rPr>
      </w:pPr>
      <w:r w:rsidRPr="00005352">
        <w:rPr>
          <w:rFonts w:ascii="宋体" w:hAnsi="宋体" w:cs="宋体" w:hint="eastAsia"/>
          <w:bCs/>
          <w:sz w:val="28"/>
          <w:szCs w:val="28"/>
        </w:rPr>
        <w:t>炉墙浇注按图纸要求上下分层浇注，每层炉墙浇注要一次性完成。</w:t>
      </w:r>
      <w:r w:rsidRPr="00005352">
        <w:rPr>
          <w:rFonts w:ascii="宋体" w:hAnsi="宋体" w:cs="宋体" w:hint="eastAsia"/>
          <w:bCs/>
          <w:sz w:val="28"/>
          <w:szCs w:val="28"/>
        </w:rPr>
        <w:t xml:space="preserve"> </w:t>
      </w:r>
    </w:p>
    <w:p w:rsidR="004E287A" w:rsidRPr="00005352" w:rsidRDefault="004E287A" w:rsidP="00005352">
      <w:pPr>
        <w:pStyle w:val="a6"/>
        <w:numPr>
          <w:ilvl w:val="0"/>
          <w:numId w:val="12"/>
        </w:numPr>
        <w:snapToGrid w:val="0"/>
        <w:spacing w:line="300" w:lineRule="auto"/>
        <w:ind w:firstLineChars="0"/>
        <w:rPr>
          <w:rFonts w:ascii="宋体" w:hAnsi="宋体" w:cs="宋体"/>
          <w:bCs/>
          <w:sz w:val="28"/>
          <w:szCs w:val="28"/>
        </w:rPr>
      </w:pPr>
      <w:r w:rsidRPr="00005352">
        <w:rPr>
          <w:rFonts w:ascii="宋体" w:hAnsi="宋体" w:cs="宋体" w:hint="eastAsia"/>
          <w:bCs/>
          <w:sz w:val="28"/>
          <w:szCs w:val="28"/>
        </w:rPr>
        <w:t>炉墙浇注完毕后养护</w:t>
      </w:r>
      <w:r w:rsidRPr="00005352">
        <w:rPr>
          <w:rFonts w:ascii="宋体" w:hAnsi="宋体" w:cs="宋体" w:hint="eastAsia"/>
          <w:bCs/>
          <w:sz w:val="28"/>
          <w:szCs w:val="28"/>
        </w:rPr>
        <w:t>24</w:t>
      </w:r>
      <w:r w:rsidRPr="00005352">
        <w:rPr>
          <w:rFonts w:ascii="宋体" w:hAnsi="宋体" w:cs="宋体" w:hint="eastAsia"/>
          <w:bCs/>
          <w:sz w:val="28"/>
          <w:szCs w:val="28"/>
        </w:rPr>
        <w:t>小时以上才可脱模。</w:t>
      </w:r>
    </w:p>
    <w:p w:rsidR="009C3662" w:rsidRPr="007C4E9F" w:rsidRDefault="007C4E9F" w:rsidP="007C4E9F">
      <w:pPr>
        <w:spacing w:line="540" w:lineRule="exact"/>
        <w:ind w:left="493"/>
        <w:rPr>
          <w:rFonts w:ascii="宋体" w:hAnsi="宋体" w:cs="宋体"/>
          <w:sz w:val="28"/>
          <w:szCs w:val="28"/>
        </w:rPr>
      </w:pPr>
      <w:r>
        <w:rPr>
          <w:rFonts w:ascii="宋体" w:hAnsi="宋体" w:cs="宋体" w:hint="eastAsia"/>
          <w:sz w:val="28"/>
          <w:szCs w:val="28"/>
        </w:rPr>
        <w:t>5</w:t>
      </w:r>
      <w:r w:rsidR="00C7297B" w:rsidRPr="007C4E9F">
        <w:rPr>
          <w:rFonts w:ascii="宋体" w:hAnsi="宋体" w:cs="宋体" w:hint="eastAsia"/>
          <w:sz w:val="28"/>
          <w:szCs w:val="28"/>
        </w:rPr>
        <w:t>、施工前的准备工作</w:t>
      </w:r>
    </w:p>
    <w:p w:rsidR="009C3662" w:rsidRPr="007C4E9F" w:rsidRDefault="00C7297B" w:rsidP="007C4E9F">
      <w:pPr>
        <w:pStyle w:val="a6"/>
        <w:numPr>
          <w:ilvl w:val="0"/>
          <w:numId w:val="16"/>
        </w:numPr>
        <w:spacing w:line="540" w:lineRule="exact"/>
        <w:ind w:firstLineChars="0"/>
        <w:rPr>
          <w:rFonts w:ascii="宋体" w:hAnsi="宋体" w:cs="宋体"/>
          <w:sz w:val="28"/>
          <w:szCs w:val="28"/>
        </w:rPr>
      </w:pPr>
      <w:r w:rsidRPr="007C4E9F">
        <w:rPr>
          <w:rFonts w:ascii="宋体" w:hAnsi="宋体" w:cs="宋体" w:hint="eastAsia"/>
          <w:sz w:val="28"/>
          <w:szCs w:val="28"/>
        </w:rPr>
        <w:t>进场前仔细熟悉图纸资料</w:t>
      </w:r>
      <w:r w:rsidRPr="007C4E9F">
        <w:rPr>
          <w:rFonts w:ascii="宋体" w:hAnsi="宋体" w:cs="宋体" w:hint="eastAsia"/>
          <w:sz w:val="28"/>
          <w:szCs w:val="28"/>
        </w:rPr>
        <w:t>，及时提出和解决设计中的问题，把问题解决处理在施工之前</w:t>
      </w:r>
      <w:r w:rsidRPr="007C4E9F">
        <w:rPr>
          <w:rFonts w:ascii="宋体" w:hAnsi="宋体" w:cs="宋体" w:hint="eastAsia"/>
          <w:sz w:val="28"/>
          <w:szCs w:val="28"/>
        </w:rPr>
        <w:t>。</w:t>
      </w:r>
    </w:p>
    <w:p w:rsidR="009C3662" w:rsidRPr="007C4E9F" w:rsidRDefault="00C7297B" w:rsidP="007C4E9F">
      <w:pPr>
        <w:pStyle w:val="a6"/>
        <w:numPr>
          <w:ilvl w:val="0"/>
          <w:numId w:val="16"/>
        </w:numPr>
        <w:spacing w:line="540" w:lineRule="exact"/>
        <w:ind w:firstLineChars="0"/>
        <w:rPr>
          <w:rFonts w:ascii="宋体" w:hAnsi="宋体" w:cs="宋体"/>
          <w:sz w:val="28"/>
          <w:szCs w:val="28"/>
        </w:rPr>
      </w:pPr>
      <w:r w:rsidRPr="007C4E9F">
        <w:rPr>
          <w:rFonts w:ascii="宋体" w:hAnsi="宋体" w:cs="宋体" w:hint="eastAsia"/>
          <w:sz w:val="28"/>
          <w:szCs w:val="28"/>
        </w:rPr>
        <w:t>制定安全措施，与</w:t>
      </w:r>
      <w:r w:rsidR="001D1D73">
        <w:rPr>
          <w:rFonts w:ascii="宋体" w:hAnsi="宋体" w:cs="宋体" w:hint="eastAsia"/>
          <w:sz w:val="28"/>
          <w:szCs w:val="28"/>
        </w:rPr>
        <w:t>招标人</w:t>
      </w:r>
      <w:r w:rsidRPr="007C4E9F">
        <w:rPr>
          <w:rFonts w:ascii="宋体" w:hAnsi="宋体" w:cs="宋体" w:hint="eastAsia"/>
          <w:sz w:val="28"/>
          <w:szCs w:val="28"/>
        </w:rPr>
        <w:t>签定安全协议，办理开工申请报告。</w:t>
      </w:r>
    </w:p>
    <w:p w:rsidR="009C3662" w:rsidRPr="007C4E9F" w:rsidRDefault="00C7297B" w:rsidP="007C4E9F">
      <w:pPr>
        <w:pStyle w:val="a6"/>
        <w:numPr>
          <w:ilvl w:val="0"/>
          <w:numId w:val="16"/>
        </w:numPr>
        <w:spacing w:line="540" w:lineRule="exact"/>
        <w:ind w:firstLineChars="0"/>
        <w:rPr>
          <w:rFonts w:ascii="宋体" w:hAnsi="宋体" w:cs="宋体"/>
          <w:sz w:val="28"/>
          <w:szCs w:val="28"/>
        </w:rPr>
      </w:pPr>
      <w:r w:rsidRPr="007C4E9F">
        <w:rPr>
          <w:rFonts w:ascii="宋体" w:hAnsi="宋体" w:cs="宋体" w:hint="eastAsia"/>
          <w:sz w:val="28"/>
          <w:szCs w:val="28"/>
        </w:rPr>
        <w:t>作好设备材料的到货交接工作，</w:t>
      </w:r>
      <w:r w:rsidRPr="007C4E9F">
        <w:rPr>
          <w:rFonts w:ascii="宋体" w:hAnsi="宋体" w:cs="宋体" w:hint="eastAsia"/>
          <w:sz w:val="28"/>
          <w:szCs w:val="28"/>
        </w:rPr>
        <w:t>作好四预工作</w:t>
      </w:r>
      <w:r w:rsidRPr="007C4E9F">
        <w:rPr>
          <w:rFonts w:ascii="宋体" w:hAnsi="宋体" w:cs="宋体" w:hint="eastAsia"/>
          <w:sz w:val="28"/>
          <w:szCs w:val="28"/>
        </w:rPr>
        <w:t>。</w:t>
      </w:r>
    </w:p>
    <w:p w:rsidR="009C3662" w:rsidRPr="007C4E9F" w:rsidRDefault="007C4E9F">
      <w:pPr>
        <w:spacing w:line="540" w:lineRule="exact"/>
        <w:ind w:left="493"/>
        <w:rPr>
          <w:rFonts w:ascii="宋体" w:hAnsi="宋体" w:cs="宋体"/>
          <w:sz w:val="28"/>
          <w:szCs w:val="28"/>
        </w:rPr>
      </w:pPr>
      <w:r w:rsidRPr="007C4E9F">
        <w:rPr>
          <w:rFonts w:ascii="宋体" w:hAnsi="宋体" w:cs="宋体" w:hint="eastAsia"/>
          <w:sz w:val="28"/>
          <w:szCs w:val="28"/>
        </w:rPr>
        <w:t>6</w:t>
      </w:r>
      <w:r w:rsidR="00C7297B" w:rsidRPr="007C4E9F">
        <w:rPr>
          <w:rFonts w:ascii="宋体" w:hAnsi="宋体" w:cs="宋体" w:hint="eastAsia"/>
          <w:sz w:val="28"/>
          <w:szCs w:val="28"/>
        </w:rPr>
        <w:t>、工程质量保证措施</w:t>
      </w:r>
    </w:p>
    <w:p w:rsidR="009C3662" w:rsidRPr="007C4E9F" w:rsidRDefault="00C7297B" w:rsidP="007C4E9F">
      <w:pPr>
        <w:pStyle w:val="a6"/>
        <w:numPr>
          <w:ilvl w:val="0"/>
          <w:numId w:val="17"/>
        </w:numPr>
        <w:spacing w:line="540" w:lineRule="exact"/>
        <w:ind w:firstLineChars="0"/>
        <w:rPr>
          <w:rFonts w:ascii="宋体" w:hAnsi="宋体" w:cs="宋体"/>
          <w:sz w:val="28"/>
          <w:szCs w:val="28"/>
        </w:rPr>
      </w:pPr>
      <w:r w:rsidRPr="007C4E9F">
        <w:rPr>
          <w:rFonts w:ascii="宋体" w:hAnsi="宋体" w:cs="宋体" w:hint="eastAsia"/>
          <w:sz w:val="28"/>
          <w:szCs w:val="28"/>
        </w:rPr>
        <w:t>施工管理人员、施工班组长必须认真、仔细阅读图纸和施工规范、质量检验标准，严格按图纸、规范、标准施工。</w:t>
      </w:r>
    </w:p>
    <w:p w:rsidR="009C3662" w:rsidRPr="007C4E9F" w:rsidRDefault="00C7297B" w:rsidP="007C4E9F">
      <w:pPr>
        <w:pStyle w:val="a6"/>
        <w:numPr>
          <w:ilvl w:val="0"/>
          <w:numId w:val="17"/>
        </w:numPr>
        <w:spacing w:line="540" w:lineRule="exact"/>
        <w:ind w:firstLineChars="0"/>
        <w:rPr>
          <w:rFonts w:ascii="宋体" w:hAnsi="宋体" w:cs="宋体"/>
          <w:sz w:val="28"/>
          <w:szCs w:val="28"/>
        </w:rPr>
      </w:pPr>
      <w:r w:rsidRPr="007C4E9F">
        <w:rPr>
          <w:rFonts w:ascii="宋体" w:hAnsi="宋体" w:cs="宋体" w:hint="eastAsia"/>
          <w:sz w:val="28"/>
          <w:szCs w:val="28"/>
        </w:rPr>
        <w:t>施工管理人员认真编制施工方案，特别注明关键工程、关键技术和关键措施。</w:t>
      </w:r>
    </w:p>
    <w:p w:rsidR="009C3662" w:rsidRPr="007C4E9F" w:rsidRDefault="00C7297B" w:rsidP="007C4E9F">
      <w:pPr>
        <w:pStyle w:val="a6"/>
        <w:numPr>
          <w:ilvl w:val="0"/>
          <w:numId w:val="17"/>
        </w:numPr>
        <w:spacing w:line="540" w:lineRule="exact"/>
        <w:ind w:firstLineChars="0"/>
        <w:rPr>
          <w:rFonts w:ascii="宋体" w:hAnsi="宋体" w:cs="宋体"/>
          <w:sz w:val="28"/>
          <w:szCs w:val="28"/>
        </w:rPr>
      </w:pPr>
      <w:r w:rsidRPr="007C4E9F">
        <w:rPr>
          <w:rFonts w:ascii="宋体" w:hAnsi="宋体" w:cs="宋体" w:hint="eastAsia"/>
          <w:sz w:val="28"/>
          <w:szCs w:val="28"/>
        </w:rPr>
        <w:t>每个工序完成后，必须做到自检、互检和专检，即时填写质量记录。</w:t>
      </w:r>
    </w:p>
    <w:p w:rsidR="009C3662" w:rsidRPr="007C4E9F" w:rsidRDefault="00C7297B">
      <w:pPr>
        <w:spacing w:line="540" w:lineRule="exact"/>
        <w:ind w:left="493"/>
        <w:rPr>
          <w:rFonts w:ascii="宋体" w:hAnsi="宋体" w:cs="宋体"/>
          <w:sz w:val="28"/>
          <w:szCs w:val="28"/>
        </w:rPr>
      </w:pPr>
      <w:r w:rsidRPr="007C4E9F">
        <w:rPr>
          <w:rFonts w:ascii="宋体" w:hAnsi="宋体" w:cs="宋体" w:hint="eastAsia"/>
          <w:sz w:val="28"/>
          <w:szCs w:val="28"/>
        </w:rPr>
        <w:t>四、材料及设备供应</w:t>
      </w:r>
    </w:p>
    <w:p w:rsidR="007C4E9F" w:rsidRPr="007C4E9F" w:rsidRDefault="00C7297B">
      <w:pPr>
        <w:spacing w:line="540" w:lineRule="exact"/>
        <w:ind w:left="493"/>
        <w:rPr>
          <w:rFonts w:ascii="宋体" w:hAnsi="宋体" w:cs="宋体" w:hint="eastAsia"/>
          <w:bCs/>
          <w:sz w:val="28"/>
          <w:szCs w:val="28"/>
        </w:rPr>
      </w:pPr>
      <w:r w:rsidRPr="007C4E9F">
        <w:rPr>
          <w:rFonts w:ascii="宋体" w:hAnsi="宋体" w:cs="宋体" w:hint="eastAsia"/>
          <w:bCs/>
          <w:sz w:val="28"/>
          <w:szCs w:val="28"/>
        </w:rPr>
        <w:t>1</w:t>
      </w:r>
      <w:r w:rsidRPr="007C4E9F">
        <w:rPr>
          <w:rFonts w:ascii="宋体" w:hAnsi="宋体" w:cs="宋体" w:hint="eastAsia"/>
          <w:bCs/>
          <w:sz w:val="28"/>
          <w:szCs w:val="28"/>
        </w:rPr>
        <w:t>、需投标人提供施工设备及辅料包括：天然气割刀、电焊钳、钳工用工具、棉纱、电焊条、气焊条、</w:t>
      </w:r>
      <w:r w:rsidRPr="007C4E9F">
        <w:rPr>
          <w:rFonts w:ascii="宋体" w:hAnsi="宋体" w:cs="宋体" w:hint="eastAsia"/>
          <w:bCs/>
          <w:sz w:val="28"/>
          <w:szCs w:val="28"/>
        </w:rPr>
        <w:t>焊机、</w:t>
      </w:r>
    </w:p>
    <w:p w:rsidR="009C3662" w:rsidRPr="007C4E9F" w:rsidRDefault="00C7297B">
      <w:pPr>
        <w:spacing w:line="540" w:lineRule="exact"/>
        <w:ind w:left="493"/>
        <w:rPr>
          <w:rFonts w:ascii="宋体" w:hAnsi="宋体" w:cs="宋体"/>
          <w:bCs/>
          <w:sz w:val="28"/>
          <w:szCs w:val="28"/>
        </w:rPr>
      </w:pPr>
      <w:r w:rsidRPr="007C4E9F">
        <w:rPr>
          <w:rFonts w:ascii="宋体" w:hAnsi="宋体" w:cs="宋体" w:hint="eastAsia"/>
          <w:bCs/>
          <w:sz w:val="28"/>
          <w:szCs w:val="28"/>
        </w:rPr>
        <w:t>2</w:t>
      </w:r>
      <w:r w:rsidRPr="007C4E9F">
        <w:rPr>
          <w:rFonts w:ascii="宋体" w:hAnsi="宋体" w:cs="宋体" w:hint="eastAsia"/>
          <w:bCs/>
          <w:sz w:val="28"/>
          <w:szCs w:val="28"/>
        </w:rPr>
        <w:t>、招标人可提供管网送氧气和天然气用于施工，当因招标人氧气和天然气管网检修或异常情况下需要瓶装氧气和瓶装乙炔时由</w:t>
      </w:r>
      <w:r w:rsidR="007C4E9F" w:rsidRPr="007C4E9F">
        <w:rPr>
          <w:rFonts w:ascii="宋体" w:hAnsi="宋体" w:cs="宋体" w:hint="eastAsia"/>
          <w:bCs/>
          <w:sz w:val="28"/>
          <w:szCs w:val="28"/>
        </w:rPr>
        <w:t>投标人</w:t>
      </w:r>
      <w:r w:rsidRPr="007C4E9F">
        <w:rPr>
          <w:rFonts w:ascii="宋体" w:hAnsi="宋体" w:cs="宋体" w:hint="eastAsia"/>
          <w:bCs/>
          <w:sz w:val="28"/>
          <w:szCs w:val="28"/>
        </w:rPr>
        <w:t>自理。</w:t>
      </w:r>
    </w:p>
    <w:p w:rsidR="009C3662" w:rsidRPr="007C4E9F" w:rsidRDefault="00D81988">
      <w:pPr>
        <w:spacing w:line="540" w:lineRule="exact"/>
        <w:ind w:left="493"/>
        <w:rPr>
          <w:rFonts w:ascii="宋体" w:hAnsi="宋体" w:cs="宋体"/>
          <w:sz w:val="28"/>
          <w:szCs w:val="28"/>
        </w:rPr>
      </w:pPr>
      <w:r>
        <w:rPr>
          <w:rFonts w:ascii="宋体" w:hAnsi="宋体" w:cs="宋体" w:hint="eastAsia"/>
          <w:bCs/>
          <w:sz w:val="28"/>
          <w:szCs w:val="28"/>
        </w:rPr>
        <w:t>3</w:t>
      </w:r>
      <w:r w:rsidR="00C7297B" w:rsidRPr="007C4E9F">
        <w:rPr>
          <w:rFonts w:ascii="宋体" w:hAnsi="宋体" w:cs="宋体" w:hint="eastAsia"/>
          <w:bCs/>
          <w:sz w:val="28"/>
          <w:szCs w:val="28"/>
        </w:rPr>
        <w:t>、因投标人施工产生的废钢铁、钢材边角、旧零部件等，由</w:t>
      </w:r>
      <w:r w:rsidR="001D1D73">
        <w:rPr>
          <w:rFonts w:ascii="宋体" w:hAnsi="宋体" w:cs="宋体" w:hint="eastAsia"/>
          <w:bCs/>
          <w:sz w:val="28"/>
          <w:szCs w:val="28"/>
        </w:rPr>
        <w:t>招</w:t>
      </w:r>
      <w:r w:rsidR="001D1D73">
        <w:rPr>
          <w:rFonts w:ascii="宋体" w:hAnsi="宋体" w:cs="宋体" w:hint="eastAsia"/>
          <w:bCs/>
          <w:sz w:val="28"/>
          <w:szCs w:val="28"/>
        </w:rPr>
        <w:lastRenderedPageBreak/>
        <w:t>标人</w:t>
      </w:r>
      <w:r w:rsidR="00C7297B" w:rsidRPr="007C4E9F">
        <w:rPr>
          <w:rFonts w:ascii="宋体" w:hAnsi="宋体" w:cs="宋体" w:hint="eastAsia"/>
          <w:bCs/>
          <w:sz w:val="28"/>
          <w:szCs w:val="28"/>
        </w:rPr>
        <w:t>回收，在施工后的第二天内由投标人负责收运到</w:t>
      </w:r>
      <w:r w:rsidR="001D1D73">
        <w:rPr>
          <w:rFonts w:ascii="宋体" w:hAnsi="宋体" w:cs="宋体" w:hint="eastAsia"/>
          <w:bCs/>
          <w:sz w:val="28"/>
          <w:szCs w:val="28"/>
        </w:rPr>
        <w:t>招标人</w:t>
      </w:r>
      <w:r w:rsidR="00C7297B" w:rsidRPr="007C4E9F">
        <w:rPr>
          <w:rFonts w:ascii="宋体" w:hAnsi="宋体" w:cs="宋体" w:hint="eastAsia"/>
          <w:bCs/>
          <w:sz w:val="28"/>
          <w:szCs w:val="28"/>
        </w:rPr>
        <w:t>指定地点存放。</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五、人员及机具配置</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1</w:t>
      </w:r>
      <w:r w:rsidR="009D371B">
        <w:rPr>
          <w:rFonts w:ascii="宋体" w:hAnsi="宋体" w:cs="宋体" w:hint="eastAsia"/>
          <w:sz w:val="28"/>
          <w:szCs w:val="28"/>
        </w:rPr>
        <w:t>、人员配置</w:t>
      </w:r>
    </w:p>
    <w:p w:rsidR="009C3662" w:rsidRPr="009D371B" w:rsidRDefault="00C7297B" w:rsidP="009D371B">
      <w:pPr>
        <w:pStyle w:val="a6"/>
        <w:numPr>
          <w:ilvl w:val="0"/>
          <w:numId w:val="18"/>
        </w:numPr>
        <w:spacing w:line="540" w:lineRule="exact"/>
        <w:ind w:firstLineChars="0"/>
        <w:rPr>
          <w:rFonts w:ascii="宋体" w:hAnsi="宋体" w:cs="宋体"/>
          <w:sz w:val="28"/>
          <w:szCs w:val="28"/>
        </w:rPr>
      </w:pPr>
      <w:r w:rsidRPr="009D371B">
        <w:rPr>
          <w:rFonts w:ascii="宋体" w:hAnsi="宋体" w:cs="宋体" w:hint="eastAsia"/>
          <w:sz w:val="28"/>
          <w:szCs w:val="28"/>
        </w:rPr>
        <w:t>投标人现场管理人员</w:t>
      </w:r>
      <w:r w:rsidRPr="009D371B">
        <w:rPr>
          <w:rFonts w:ascii="宋体" w:hAnsi="宋体" w:cs="宋体" w:hint="eastAsia"/>
          <w:sz w:val="28"/>
          <w:szCs w:val="28"/>
        </w:rPr>
        <w:t>1</w:t>
      </w:r>
      <w:r w:rsidRPr="009D371B">
        <w:rPr>
          <w:rFonts w:ascii="宋体" w:hAnsi="宋体" w:cs="宋体" w:hint="eastAsia"/>
          <w:sz w:val="28"/>
          <w:szCs w:val="28"/>
        </w:rPr>
        <w:t>人，技术人员</w:t>
      </w:r>
      <w:r w:rsidR="00BE104B" w:rsidRPr="009D371B">
        <w:rPr>
          <w:rFonts w:ascii="宋体" w:hAnsi="宋体" w:cs="宋体" w:hint="eastAsia"/>
          <w:sz w:val="28"/>
          <w:szCs w:val="28"/>
        </w:rPr>
        <w:t>1</w:t>
      </w:r>
      <w:r w:rsidRPr="009D371B">
        <w:rPr>
          <w:rFonts w:ascii="宋体" w:hAnsi="宋体" w:cs="宋体" w:hint="eastAsia"/>
          <w:sz w:val="28"/>
          <w:szCs w:val="28"/>
        </w:rPr>
        <w:t>人，</w:t>
      </w:r>
      <w:r w:rsidRPr="009D371B">
        <w:rPr>
          <w:rFonts w:ascii="宋体" w:hAnsi="宋体" w:cs="宋体" w:hint="eastAsia"/>
          <w:sz w:val="28"/>
          <w:szCs w:val="28"/>
        </w:rPr>
        <w:t>专职安全员</w:t>
      </w:r>
      <w:r w:rsidRPr="009D371B">
        <w:rPr>
          <w:rFonts w:ascii="宋体" w:hAnsi="宋体" w:cs="宋体" w:hint="eastAsia"/>
          <w:sz w:val="28"/>
          <w:szCs w:val="28"/>
        </w:rPr>
        <w:t>1</w:t>
      </w:r>
      <w:r w:rsidRPr="009D371B">
        <w:rPr>
          <w:rFonts w:ascii="宋体" w:hAnsi="宋体" w:cs="宋体" w:hint="eastAsia"/>
          <w:sz w:val="28"/>
          <w:szCs w:val="28"/>
        </w:rPr>
        <w:t>人，</w:t>
      </w:r>
      <w:r w:rsidR="00BE104B" w:rsidRPr="009D371B">
        <w:rPr>
          <w:rFonts w:ascii="宋体" w:hAnsi="宋体" w:cs="宋体" w:hint="eastAsia"/>
          <w:sz w:val="28"/>
          <w:szCs w:val="28"/>
        </w:rPr>
        <w:t>施工</w:t>
      </w:r>
      <w:r w:rsidRPr="009D371B">
        <w:rPr>
          <w:rFonts w:ascii="宋体" w:hAnsi="宋体" w:cs="宋体" w:hint="eastAsia"/>
          <w:sz w:val="28"/>
          <w:szCs w:val="28"/>
        </w:rPr>
        <w:t>人员</w:t>
      </w:r>
      <w:r w:rsidR="00BE104B" w:rsidRPr="009D371B">
        <w:rPr>
          <w:rFonts w:ascii="宋体" w:hAnsi="宋体" w:cs="宋体" w:hint="eastAsia"/>
          <w:sz w:val="28"/>
          <w:szCs w:val="28"/>
        </w:rPr>
        <w:t>30</w:t>
      </w:r>
      <w:r w:rsidRPr="009D371B">
        <w:rPr>
          <w:rFonts w:ascii="宋体" w:hAnsi="宋体" w:cs="宋体" w:hint="eastAsia"/>
          <w:sz w:val="28"/>
          <w:szCs w:val="28"/>
        </w:rPr>
        <w:t>人。</w:t>
      </w:r>
    </w:p>
    <w:p w:rsidR="009C3662" w:rsidRPr="009D371B" w:rsidRDefault="00C7297B" w:rsidP="009D371B">
      <w:pPr>
        <w:pStyle w:val="a6"/>
        <w:numPr>
          <w:ilvl w:val="0"/>
          <w:numId w:val="18"/>
        </w:numPr>
        <w:spacing w:line="540" w:lineRule="exact"/>
        <w:ind w:firstLineChars="0"/>
        <w:rPr>
          <w:rFonts w:ascii="宋体" w:hAnsi="宋体" w:cs="宋体"/>
          <w:sz w:val="28"/>
          <w:szCs w:val="28"/>
        </w:rPr>
      </w:pPr>
      <w:r w:rsidRPr="009D371B">
        <w:rPr>
          <w:rFonts w:ascii="宋体" w:hAnsi="宋体" w:cs="宋体" w:hint="eastAsia"/>
          <w:sz w:val="28"/>
          <w:szCs w:val="28"/>
        </w:rPr>
        <w:t>根据具体改造项目的需求，安排施工定员，严格按项目委托单施工，无条件服从</w:t>
      </w:r>
      <w:r w:rsidR="001D1D73" w:rsidRPr="009D371B">
        <w:rPr>
          <w:rFonts w:ascii="宋体" w:hAnsi="宋体" w:cs="宋体" w:hint="eastAsia"/>
          <w:sz w:val="28"/>
          <w:szCs w:val="28"/>
        </w:rPr>
        <w:t>招标人</w:t>
      </w:r>
      <w:r w:rsidRPr="009D371B">
        <w:rPr>
          <w:rFonts w:ascii="宋体" w:hAnsi="宋体" w:cs="宋体" w:hint="eastAsia"/>
          <w:sz w:val="28"/>
          <w:szCs w:val="28"/>
        </w:rPr>
        <w:t>的工作安排，保质保量完成各项改造任务；</w:t>
      </w:r>
    </w:p>
    <w:p w:rsidR="009C3662" w:rsidRPr="009D371B" w:rsidRDefault="00BE104B" w:rsidP="009D371B">
      <w:pPr>
        <w:pStyle w:val="a6"/>
        <w:numPr>
          <w:ilvl w:val="0"/>
          <w:numId w:val="18"/>
        </w:numPr>
        <w:spacing w:line="540" w:lineRule="exact"/>
        <w:ind w:firstLineChars="0"/>
        <w:rPr>
          <w:rFonts w:ascii="宋体" w:hAnsi="宋体" w:cs="宋体"/>
          <w:sz w:val="28"/>
          <w:szCs w:val="28"/>
        </w:rPr>
      </w:pPr>
      <w:r w:rsidRPr="009D371B">
        <w:rPr>
          <w:rFonts w:ascii="宋体" w:hAnsi="宋体" w:cs="宋体" w:hint="eastAsia"/>
          <w:sz w:val="28"/>
          <w:szCs w:val="28"/>
        </w:rPr>
        <w:t>以上管理人员、技术员</w:t>
      </w:r>
      <w:r w:rsidR="00C7297B" w:rsidRPr="009D371B">
        <w:rPr>
          <w:rFonts w:ascii="宋体" w:hAnsi="宋体" w:cs="宋体" w:hint="eastAsia"/>
          <w:sz w:val="28"/>
          <w:szCs w:val="28"/>
        </w:rPr>
        <w:t>、安全员及班组长必须报招标人备案，该部分人员调动必须征得招标人同意。</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、工机具</w:t>
      </w:r>
    </w:p>
    <w:p w:rsidR="009C3662" w:rsidRDefault="00C7297B">
      <w:pPr>
        <w:spacing w:line="540" w:lineRule="exact"/>
        <w:ind w:leftChars="154" w:left="493" w:firstLineChars="200" w:firstLine="560"/>
        <w:rPr>
          <w:rFonts w:ascii="宋体" w:hAnsi="宋体" w:cs="宋体"/>
          <w:sz w:val="28"/>
          <w:szCs w:val="28"/>
        </w:rPr>
      </w:pPr>
      <w:r>
        <w:rPr>
          <w:rFonts w:ascii="宋体" w:hAnsi="宋体" w:cs="宋体" w:hint="eastAsia"/>
          <w:sz w:val="28"/>
          <w:szCs w:val="28"/>
        </w:rPr>
        <w:t>投标人在</w:t>
      </w:r>
      <w:r w:rsidR="00274511">
        <w:rPr>
          <w:rFonts w:ascii="宋体" w:hAnsi="宋体" w:cs="宋体" w:hint="eastAsia"/>
          <w:sz w:val="28"/>
          <w:szCs w:val="28"/>
        </w:rPr>
        <w:t>改造</w:t>
      </w:r>
      <w:r>
        <w:rPr>
          <w:rFonts w:ascii="宋体" w:hAnsi="宋体" w:cs="宋体" w:hint="eastAsia"/>
          <w:sz w:val="28"/>
          <w:szCs w:val="28"/>
        </w:rPr>
        <w:t>中所需工机具如</w:t>
      </w:r>
      <w:r w:rsidR="00BE104B">
        <w:rPr>
          <w:rFonts w:ascii="宋体" w:hAnsi="宋体" w:cs="宋体" w:hint="eastAsia"/>
          <w:sz w:val="28"/>
          <w:szCs w:val="28"/>
        </w:rPr>
        <w:t>扳手，榔头、撬棍、电焊机</w:t>
      </w:r>
      <w:r>
        <w:rPr>
          <w:rFonts w:ascii="宋体" w:hAnsi="宋体" w:cs="宋体" w:hint="eastAsia"/>
          <w:sz w:val="28"/>
          <w:szCs w:val="28"/>
        </w:rPr>
        <w:t>等必须按照项目、人员进行配置，保证</w:t>
      </w:r>
      <w:r w:rsidR="00274511">
        <w:rPr>
          <w:rFonts w:ascii="宋体" w:hAnsi="宋体" w:cs="宋体" w:hint="eastAsia"/>
          <w:sz w:val="28"/>
          <w:szCs w:val="28"/>
        </w:rPr>
        <w:t>改造</w:t>
      </w:r>
      <w:r>
        <w:rPr>
          <w:rFonts w:ascii="宋体" w:hAnsi="宋体" w:cs="宋体" w:hint="eastAsia"/>
          <w:sz w:val="28"/>
          <w:szCs w:val="28"/>
        </w:rPr>
        <w:t>工作顺利开展。</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六、相关考核细则、制度及办法</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、在施工中造成设备或备件损坏，应照价赔偿，以合同总额为限，从工程费中扣除。</w:t>
      </w:r>
    </w:p>
    <w:p w:rsidR="00274511" w:rsidRDefault="00C7297B">
      <w:pPr>
        <w:spacing w:line="540" w:lineRule="exact"/>
        <w:ind w:left="493"/>
        <w:rPr>
          <w:rFonts w:ascii="宋体" w:hAnsi="宋体" w:cs="宋体" w:hint="eastAsia"/>
          <w:sz w:val="28"/>
          <w:szCs w:val="28"/>
        </w:rPr>
      </w:pPr>
      <w:r>
        <w:rPr>
          <w:rFonts w:ascii="宋体" w:hAnsi="宋体" w:cs="宋体" w:hint="eastAsia"/>
          <w:sz w:val="28"/>
          <w:szCs w:val="28"/>
        </w:rPr>
        <w:t>2</w:t>
      </w:r>
      <w:r>
        <w:rPr>
          <w:rFonts w:ascii="宋体" w:hAnsi="宋体" w:cs="宋体" w:hint="eastAsia"/>
          <w:sz w:val="28"/>
          <w:szCs w:val="28"/>
        </w:rPr>
        <w:t>、</w:t>
      </w:r>
      <w:r w:rsidR="00274511">
        <w:rPr>
          <w:rFonts w:ascii="宋体" w:hAnsi="宋体" w:cs="宋体" w:hint="eastAsia"/>
          <w:sz w:val="28"/>
          <w:szCs w:val="28"/>
        </w:rPr>
        <w:t>改造</w:t>
      </w:r>
      <w:r>
        <w:rPr>
          <w:rFonts w:ascii="宋体" w:hAnsi="宋体" w:cs="宋体" w:hint="eastAsia"/>
          <w:sz w:val="28"/>
          <w:szCs w:val="28"/>
        </w:rPr>
        <w:t>期间，因投标人的责任原因导致主控节点项目超时，超时处罚</w:t>
      </w:r>
      <w:r>
        <w:rPr>
          <w:rFonts w:ascii="宋体" w:hAnsi="宋体" w:cs="宋体" w:hint="eastAsia"/>
          <w:sz w:val="28"/>
          <w:szCs w:val="28"/>
        </w:rPr>
        <w:t>10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分钟</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、发生故障及事故</w:t>
      </w:r>
      <w:r w:rsidR="001D1D73">
        <w:rPr>
          <w:rFonts w:ascii="宋体" w:hAnsi="宋体" w:cs="宋体" w:hint="eastAsia"/>
          <w:sz w:val="28"/>
          <w:szCs w:val="28"/>
        </w:rPr>
        <w:t>招标人</w:t>
      </w:r>
      <w:r>
        <w:rPr>
          <w:rFonts w:ascii="宋体" w:hAnsi="宋体" w:cs="宋体" w:hint="eastAsia"/>
          <w:sz w:val="28"/>
          <w:szCs w:val="28"/>
        </w:rPr>
        <w:t>通知投标人组织人员到场，节假日和周六周日</w:t>
      </w:r>
      <w:r>
        <w:rPr>
          <w:rFonts w:ascii="宋体" w:hAnsi="宋体" w:cs="宋体" w:hint="eastAsia"/>
          <w:sz w:val="28"/>
          <w:szCs w:val="28"/>
        </w:rPr>
        <w:t>2</w:t>
      </w:r>
      <w:r>
        <w:rPr>
          <w:rFonts w:ascii="宋体" w:hAnsi="宋体" w:cs="宋体" w:hint="eastAsia"/>
          <w:sz w:val="28"/>
          <w:szCs w:val="28"/>
        </w:rPr>
        <w:t>小时内、工作日</w:t>
      </w:r>
      <w:r>
        <w:rPr>
          <w:rFonts w:ascii="宋体" w:hAnsi="宋体" w:cs="宋体" w:hint="eastAsia"/>
          <w:sz w:val="28"/>
          <w:szCs w:val="28"/>
        </w:rPr>
        <w:t>0.5</w:t>
      </w:r>
      <w:r>
        <w:rPr>
          <w:rFonts w:ascii="宋体" w:hAnsi="宋体" w:cs="宋体" w:hint="eastAsia"/>
          <w:sz w:val="28"/>
          <w:szCs w:val="28"/>
        </w:rPr>
        <w:t>小时内未能组织人员到场，超时处罚</w:t>
      </w:r>
      <w:r>
        <w:rPr>
          <w:rFonts w:ascii="宋体" w:hAnsi="宋体" w:cs="宋体" w:hint="eastAsia"/>
          <w:sz w:val="28"/>
          <w:szCs w:val="28"/>
        </w:rPr>
        <w:t>10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分钟。</w:t>
      </w:r>
    </w:p>
    <w:p w:rsidR="00274511" w:rsidRDefault="00C7297B">
      <w:pPr>
        <w:spacing w:line="540" w:lineRule="exact"/>
        <w:ind w:left="493"/>
        <w:rPr>
          <w:rFonts w:ascii="宋体" w:hAnsi="宋体" w:cs="宋体" w:hint="eastAsia"/>
          <w:sz w:val="28"/>
          <w:szCs w:val="28"/>
        </w:rPr>
      </w:pPr>
      <w:r>
        <w:rPr>
          <w:rFonts w:ascii="宋体" w:hAnsi="宋体" w:cs="宋体" w:hint="eastAsia"/>
          <w:sz w:val="28"/>
          <w:szCs w:val="28"/>
        </w:rPr>
        <w:t>4</w:t>
      </w:r>
      <w:r w:rsidR="00274511">
        <w:rPr>
          <w:rFonts w:ascii="宋体" w:hAnsi="宋体" w:cs="宋体" w:hint="eastAsia"/>
          <w:sz w:val="28"/>
          <w:szCs w:val="28"/>
        </w:rPr>
        <w:t>、施工中人员、设备、工</w:t>
      </w:r>
      <w:r>
        <w:rPr>
          <w:rFonts w:ascii="宋体" w:hAnsi="宋体" w:cs="宋体" w:hint="eastAsia"/>
          <w:sz w:val="28"/>
          <w:szCs w:val="28"/>
        </w:rPr>
        <w:t>具安全由投标人负责。</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、违反本协议有明确人员配置要求的按</w:t>
      </w:r>
      <w:r>
        <w:rPr>
          <w:rFonts w:ascii="宋体" w:hAnsi="宋体" w:cs="宋体" w:hint="eastAsia"/>
          <w:sz w:val="28"/>
          <w:szCs w:val="28"/>
        </w:rPr>
        <w:t>1000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人</w:t>
      </w:r>
      <w:r>
        <w:rPr>
          <w:rFonts w:ascii="宋体" w:hAnsi="宋体" w:cs="宋体" w:hint="eastAsia"/>
          <w:sz w:val="28"/>
          <w:szCs w:val="28"/>
        </w:rPr>
        <w:t>.</w:t>
      </w:r>
      <w:r>
        <w:rPr>
          <w:rFonts w:ascii="宋体" w:hAnsi="宋体" w:cs="宋体" w:hint="eastAsia"/>
          <w:sz w:val="28"/>
          <w:szCs w:val="28"/>
        </w:rPr>
        <w:t>天，执行考核。</w:t>
      </w:r>
    </w:p>
    <w:p w:rsidR="009C3662" w:rsidRDefault="009D371B">
      <w:pPr>
        <w:spacing w:line="540" w:lineRule="exact"/>
        <w:ind w:left="493"/>
        <w:rPr>
          <w:rFonts w:ascii="宋体" w:hAnsi="宋体" w:cs="宋体"/>
          <w:sz w:val="28"/>
          <w:szCs w:val="28"/>
        </w:rPr>
      </w:pPr>
      <w:r>
        <w:rPr>
          <w:rFonts w:ascii="宋体" w:hAnsi="宋体" w:cs="宋体" w:hint="eastAsia"/>
          <w:sz w:val="28"/>
          <w:szCs w:val="28"/>
        </w:rPr>
        <w:lastRenderedPageBreak/>
        <w:t>七</w:t>
      </w:r>
      <w:r w:rsidR="00C7297B">
        <w:rPr>
          <w:rFonts w:ascii="宋体" w:hAnsi="宋体" w:cs="宋体" w:hint="eastAsia"/>
          <w:sz w:val="28"/>
          <w:szCs w:val="28"/>
        </w:rPr>
        <w:t>、</w:t>
      </w:r>
      <w:r w:rsidR="00C7297B">
        <w:rPr>
          <w:rFonts w:ascii="宋体" w:hAnsi="宋体" w:cs="宋体" w:hint="eastAsia"/>
          <w:sz w:val="28"/>
          <w:szCs w:val="28"/>
        </w:rPr>
        <w:t>其它</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1</w:t>
      </w:r>
      <w:r w:rsidR="00274511">
        <w:rPr>
          <w:rFonts w:ascii="宋体" w:hAnsi="宋体" w:cs="宋体" w:hint="eastAsia"/>
          <w:sz w:val="28"/>
          <w:szCs w:val="28"/>
        </w:rPr>
        <w:t>、</w:t>
      </w:r>
      <w:r>
        <w:rPr>
          <w:rFonts w:ascii="宋体" w:hAnsi="宋体" w:cs="宋体" w:hint="eastAsia"/>
          <w:sz w:val="28"/>
          <w:szCs w:val="28"/>
        </w:rPr>
        <w:t>由于</w:t>
      </w:r>
      <w:r w:rsidR="00274511">
        <w:rPr>
          <w:rFonts w:ascii="宋体" w:hAnsi="宋体" w:cs="宋体" w:hint="eastAsia"/>
          <w:sz w:val="28"/>
          <w:szCs w:val="28"/>
        </w:rPr>
        <w:t>备件和</w:t>
      </w:r>
      <w:r>
        <w:rPr>
          <w:rFonts w:ascii="宋体" w:hAnsi="宋体" w:cs="宋体" w:hint="eastAsia"/>
          <w:sz w:val="28"/>
          <w:szCs w:val="28"/>
        </w:rPr>
        <w:t>材料质量问题而造成</w:t>
      </w:r>
      <w:r w:rsidR="00025B7E">
        <w:rPr>
          <w:rFonts w:ascii="宋体" w:hAnsi="宋体" w:cs="宋体" w:hint="eastAsia"/>
          <w:sz w:val="28"/>
          <w:szCs w:val="28"/>
        </w:rPr>
        <w:t>改造</w:t>
      </w:r>
      <w:r>
        <w:rPr>
          <w:rFonts w:ascii="宋体" w:hAnsi="宋体" w:cs="宋体" w:hint="eastAsia"/>
          <w:sz w:val="28"/>
          <w:szCs w:val="28"/>
        </w:rPr>
        <w:t>工期和质量不能保证，责任由招标人负责。</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、招标人和投标人在施工前应签定安全协议，发生事故由责任方负责（安全协议另签）。</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、投标人不能在规定时间内完成</w:t>
      </w:r>
      <w:r w:rsidR="00025B7E">
        <w:rPr>
          <w:rFonts w:ascii="宋体" w:hAnsi="宋体" w:cs="宋体" w:hint="eastAsia"/>
          <w:sz w:val="28"/>
          <w:szCs w:val="28"/>
        </w:rPr>
        <w:t>改造</w:t>
      </w:r>
      <w:r>
        <w:rPr>
          <w:rFonts w:ascii="宋体" w:hAnsi="宋体" w:cs="宋体" w:hint="eastAsia"/>
          <w:sz w:val="28"/>
          <w:szCs w:val="28"/>
        </w:rPr>
        <w:t>任务时，招标人有权另找检修单位，所发生的费用从投标人工程费中扣除。</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、招标人在投标人不能保证质量及生产需要的情况下，有权解除合同。</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、招标人因生产经营调整、停产前</w:t>
      </w:r>
      <w:r>
        <w:rPr>
          <w:rFonts w:ascii="宋体" w:hAnsi="宋体" w:cs="宋体" w:hint="eastAsia"/>
          <w:sz w:val="28"/>
          <w:szCs w:val="28"/>
        </w:rPr>
        <w:t>10</w:t>
      </w:r>
      <w:r>
        <w:rPr>
          <w:rFonts w:ascii="宋体" w:hAnsi="宋体" w:cs="宋体" w:hint="eastAsia"/>
          <w:sz w:val="28"/>
          <w:szCs w:val="28"/>
        </w:rPr>
        <w:t>天，应通知投标人，暂停服务，招标人不承担违约责任。</w:t>
      </w:r>
    </w:p>
    <w:p w:rsidR="009C3662" w:rsidRDefault="00C7297B">
      <w:pPr>
        <w:spacing w:line="540" w:lineRule="exact"/>
        <w:ind w:left="493"/>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、未尽事宜，招标人、投标人可共同友好协商解决。</w:t>
      </w:r>
    </w:p>
    <w:p w:rsidR="009C3662" w:rsidRDefault="009C3662">
      <w:pPr>
        <w:spacing w:line="540" w:lineRule="exact"/>
        <w:ind w:left="493"/>
        <w:rPr>
          <w:rFonts w:ascii="宋体" w:hAnsi="宋体" w:cs="宋体"/>
          <w:sz w:val="28"/>
          <w:szCs w:val="28"/>
        </w:rPr>
      </w:pPr>
    </w:p>
    <w:p w:rsidR="009C3662" w:rsidRDefault="009C3662">
      <w:pPr>
        <w:spacing w:line="540" w:lineRule="exact"/>
        <w:ind w:left="493"/>
        <w:rPr>
          <w:rFonts w:ascii="宋体" w:hAnsi="宋体" w:cs="宋体"/>
          <w:sz w:val="28"/>
          <w:szCs w:val="28"/>
        </w:rPr>
      </w:pPr>
    </w:p>
    <w:p w:rsidR="009C3662" w:rsidRDefault="009C3662">
      <w:pPr>
        <w:rPr>
          <w:rFonts w:ascii="方正仿宋_GBK" w:hAnsi="方正仿宋_GBK" w:cs="方正仿宋_GBK"/>
          <w:bCs/>
          <w:sz w:val="28"/>
          <w:szCs w:val="28"/>
        </w:rPr>
      </w:pPr>
    </w:p>
    <w:p w:rsidR="009C3662" w:rsidRDefault="009C3662">
      <w:pPr>
        <w:spacing w:line="440" w:lineRule="exact"/>
        <w:jc w:val="center"/>
        <w:rPr>
          <w:rFonts w:ascii="宋体" w:hAnsi="宋体"/>
          <w:b/>
          <w:szCs w:val="24"/>
        </w:rPr>
      </w:pPr>
    </w:p>
    <w:p w:rsidR="009C3662" w:rsidRDefault="009C3662">
      <w:pPr>
        <w:rPr>
          <w:rFonts w:ascii="方正仿宋_GBK" w:hAnsi="方正仿宋_GBK" w:cs="方正仿宋_GBK"/>
          <w:bCs/>
          <w:sz w:val="28"/>
          <w:szCs w:val="28"/>
        </w:rPr>
      </w:pPr>
      <w:bookmarkStart w:id="0" w:name="_GoBack"/>
      <w:bookmarkEnd w:id="0"/>
    </w:p>
    <w:sectPr w:rsidR="009C3662" w:rsidSect="009C36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97B" w:rsidRDefault="00C7297B" w:rsidP="00C54B9F">
      <w:r>
        <w:separator/>
      </w:r>
    </w:p>
  </w:endnote>
  <w:endnote w:type="continuationSeparator" w:id="1">
    <w:p w:rsidR="00C7297B" w:rsidRDefault="00C7297B" w:rsidP="00C54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97B" w:rsidRDefault="00C7297B" w:rsidP="00C54B9F">
      <w:r>
        <w:separator/>
      </w:r>
    </w:p>
  </w:footnote>
  <w:footnote w:type="continuationSeparator" w:id="1">
    <w:p w:rsidR="00C7297B" w:rsidRDefault="00C7297B" w:rsidP="00C54B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10C86"/>
    <w:multiLevelType w:val="hybridMultilevel"/>
    <w:tmpl w:val="61EE71D2"/>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FBF5082"/>
    <w:multiLevelType w:val="hybridMultilevel"/>
    <w:tmpl w:val="906866B8"/>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7B069B8"/>
    <w:multiLevelType w:val="hybridMultilevel"/>
    <w:tmpl w:val="F104C95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F01305"/>
    <w:multiLevelType w:val="hybridMultilevel"/>
    <w:tmpl w:val="CCE02C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DF5270"/>
    <w:multiLevelType w:val="hybridMultilevel"/>
    <w:tmpl w:val="A320B2A8"/>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CA90D78"/>
    <w:multiLevelType w:val="hybridMultilevel"/>
    <w:tmpl w:val="EBF241AE"/>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0501E77"/>
    <w:multiLevelType w:val="hybridMultilevel"/>
    <w:tmpl w:val="D774301E"/>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67F7075"/>
    <w:multiLevelType w:val="hybridMultilevel"/>
    <w:tmpl w:val="2960A742"/>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956531F"/>
    <w:multiLevelType w:val="hybridMultilevel"/>
    <w:tmpl w:val="4AAC1B0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3D6D3A06"/>
    <w:multiLevelType w:val="hybridMultilevel"/>
    <w:tmpl w:val="69A07FA0"/>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9161B1E"/>
    <w:multiLevelType w:val="hybridMultilevel"/>
    <w:tmpl w:val="EEA23F6E"/>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4B054A9C"/>
    <w:multiLevelType w:val="hybridMultilevel"/>
    <w:tmpl w:val="FE92C740"/>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54F32D7C"/>
    <w:multiLevelType w:val="hybridMultilevel"/>
    <w:tmpl w:val="386E4896"/>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E0D6A27"/>
    <w:multiLevelType w:val="hybridMultilevel"/>
    <w:tmpl w:val="35788D18"/>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645D1C76"/>
    <w:multiLevelType w:val="hybridMultilevel"/>
    <w:tmpl w:val="44A49F48"/>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79004E54"/>
    <w:multiLevelType w:val="hybridMultilevel"/>
    <w:tmpl w:val="43708720"/>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7DAD2172"/>
    <w:multiLevelType w:val="hybridMultilevel"/>
    <w:tmpl w:val="74A0A036"/>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7E2F2EF0"/>
    <w:multiLevelType w:val="hybridMultilevel"/>
    <w:tmpl w:val="F7201CFC"/>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7"/>
  </w:num>
  <w:num w:numId="2">
    <w:abstractNumId w:val="12"/>
  </w:num>
  <w:num w:numId="3">
    <w:abstractNumId w:val="10"/>
  </w:num>
  <w:num w:numId="4">
    <w:abstractNumId w:val="5"/>
  </w:num>
  <w:num w:numId="5">
    <w:abstractNumId w:val="8"/>
  </w:num>
  <w:num w:numId="6">
    <w:abstractNumId w:val="16"/>
  </w:num>
  <w:num w:numId="7">
    <w:abstractNumId w:val="1"/>
  </w:num>
  <w:num w:numId="8">
    <w:abstractNumId w:val="13"/>
  </w:num>
  <w:num w:numId="9">
    <w:abstractNumId w:val="3"/>
  </w:num>
  <w:num w:numId="10">
    <w:abstractNumId w:val="6"/>
  </w:num>
  <w:num w:numId="11">
    <w:abstractNumId w:val="7"/>
  </w:num>
  <w:num w:numId="12">
    <w:abstractNumId w:val="0"/>
  </w:num>
  <w:num w:numId="13">
    <w:abstractNumId w:val="4"/>
  </w:num>
  <w:num w:numId="14">
    <w:abstractNumId w:val="2"/>
  </w:num>
  <w:num w:numId="15">
    <w:abstractNumId w:val="14"/>
  </w:num>
  <w:num w:numId="16">
    <w:abstractNumId w:val="15"/>
  </w:num>
  <w:num w:numId="17">
    <w:abstractNumId w:val="1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bordersDoNotSurroundHeader/>
  <w:bordersDoNotSurroundFooter/>
  <w:defaultTabStop w:val="420"/>
  <w:drawingGridHorizontalSpacing w:val="160"/>
  <w:drawingGridVerticalSpacing w:val="435"/>
  <w:displayHorizont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60735"/>
    <w:rsid w:val="00005352"/>
    <w:rsid w:val="00025B7E"/>
    <w:rsid w:val="00100779"/>
    <w:rsid w:val="0011368A"/>
    <w:rsid w:val="00174E25"/>
    <w:rsid w:val="001D1D73"/>
    <w:rsid w:val="002477C8"/>
    <w:rsid w:val="00274511"/>
    <w:rsid w:val="002A08DA"/>
    <w:rsid w:val="002C6C3A"/>
    <w:rsid w:val="00336D69"/>
    <w:rsid w:val="003763E4"/>
    <w:rsid w:val="00383A6F"/>
    <w:rsid w:val="003C3D36"/>
    <w:rsid w:val="003C6E9E"/>
    <w:rsid w:val="003E51AE"/>
    <w:rsid w:val="004E287A"/>
    <w:rsid w:val="00524961"/>
    <w:rsid w:val="005253D4"/>
    <w:rsid w:val="0056558B"/>
    <w:rsid w:val="00583EE5"/>
    <w:rsid w:val="0062141E"/>
    <w:rsid w:val="00637496"/>
    <w:rsid w:val="00640456"/>
    <w:rsid w:val="006420D2"/>
    <w:rsid w:val="006B582D"/>
    <w:rsid w:val="006D0834"/>
    <w:rsid w:val="006D214F"/>
    <w:rsid w:val="006F137D"/>
    <w:rsid w:val="0074487A"/>
    <w:rsid w:val="007539B1"/>
    <w:rsid w:val="007C4E9F"/>
    <w:rsid w:val="008A661E"/>
    <w:rsid w:val="008B0C8F"/>
    <w:rsid w:val="008F4EC5"/>
    <w:rsid w:val="0093602F"/>
    <w:rsid w:val="009957D8"/>
    <w:rsid w:val="009C3662"/>
    <w:rsid w:val="009D371B"/>
    <w:rsid w:val="00A47B3A"/>
    <w:rsid w:val="00B41BFB"/>
    <w:rsid w:val="00B60735"/>
    <w:rsid w:val="00BD6D20"/>
    <w:rsid w:val="00BE104B"/>
    <w:rsid w:val="00C46D91"/>
    <w:rsid w:val="00C54B9F"/>
    <w:rsid w:val="00C7297B"/>
    <w:rsid w:val="00C81712"/>
    <w:rsid w:val="00CB75A2"/>
    <w:rsid w:val="00D33D27"/>
    <w:rsid w:val="00D81988"/>
    <w:rsid w:val="00DC6241"/>
    <w:rsid w:val="00DF1764"/>
    <w:rsid w:val="00E41E31"/>
    <w:rsid w:val="00F50852"/>
    <w:rsid w:val="00F52EEA"/>
    <w:rsid w:val="00F71482"/>
    <w:rsid w:val="00FA00E1"/>
    <w:rsid w:val="00FB7F88"/>
    <w:rsid w:val="00FE13B7"/>
    <w:rsid w:val="04170F8D"/>
    <w:rsid w:val="07575CD1"/>
    <w:rsid w:val="08793C8D"/>
    <w:rsid w:val="08AE4F67"/>
    <w:rsid w:val="091C5DE5"/>
    <w:rsid w:val="102F57F7"/>
    <w:rsid w:val="1C294BA1"/>
    <w:rsid w:val="1D6535F7"/>
    <w:rsid w:val="1EE064CD"/>
    <w:rsid w:val="25A37670"/>
    <w:rsid w:val="28CC413B"/>
    <w:rsid w:val="34E25833"/>
    <w:rsid w:val="3A621F88"/>
    <w:rsid w:val="3C234938"/>
    <w:rsid w:val="4387386F"/>
    <w:rsid w:val="47C85C1B"/>
    <w:rsid w:val="4C985DD8"/>
    <w:rsid w:val="544112AF"/>
    <w:rsid w:val="57BC7D59"/>
    <w:rsid w:val="5C0E71C0"/>
    <w:rsid w:val="5EA2681A"/>
    <w:rsid w:val="64FA7B05"/>
    <w:rsid w:val="6E9A2F06"/>
    <w:rsid w:val="72695BB7"/>
    <w:rsid w:val="772E70E4"/>
    <w:rsid w:val="779F5043"/>
    <w:rsid w:val="7C215E1E"/>
    <w:rsid w:val="7D993ED2"/>
    <w:rsid w:val="7D9A21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3662"/>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C3662"/>
    <w:pPr>
      <w:tabs>
        <w:tab w:val="center" w:pos="4153"/>
        <w:tab w:val="right" w:pos="8306"/>
      </w:tabs>
      <w:snapToGrid w:val="0"/>
      <w:jc w:val="left"/>
    </w:pPr>
    <w:rPr>
      <w:sz w:val="18"/>
      <w:szCs w:val="18"/>
    </w:rPr>
  </w:style>
  <w:style w:type="paragraph" w:styleId="a4">
    <w:name w:val="header"/>
    <w:basedOn w:val="a"/>
    <w:link w:val="Char0"/>
    <w:qFormat/>
    <w:rsid w:val="009C3662"/>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9C36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9C3662"/>
    <w:rPr>
      <w:rFonts w:eastAsia="方正仿宋_GBK"/>
      <w:kern w:val="2"/>
      <w:sz w:val="18"/>
      <w:szCs w:val="18"/>
    </w:rPr>
  </w:style>
  <w:style w:type="character" w:customStyle="1" w:styleId="Char">
    <w:name w:val="页脚 Char"/>
    <w:basedOn w:val="a0"/>
    <w:link w:val="a3"/>
    <w:uiPriority w:val="99"/>
    <w:qFormat/>
    <w:rsid w:val="009C3662"/>
    <w:rPr>
      <w:rFonts w:eastAsia="方正仿宋_GBK"/>
      <w:kern w:val="2"/>
      <w:sz w:val="18"/>
      <w:szCs w:val="18"/>
    </w:rPr>
  </w:style>
  <w:style w:type="paragraph" w:styleId="a6">
    <w:name w:val="List Paragraph"/>
    <w:basedOn w:val="a"/>
    <w:uiPriority w:val="34"/>
    <w:unhideWhenUsed/>
    <w:qFormat/>
    <w:rsid w:val="009C366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377</Words>
  <Characters>2149</Characters>
  <Application>Microsoft Office Word</Application>
  <DocSecurity>0</DocSecurity>
  <Lines>17</Lines>
  <Paragraphs>5</Paragraphs>
  <ScaleCrop>false</ScaleCrop>
  <Company>china</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036036</dc:creator>
  <cp:lastModifiedBy>Administrator</cp:lastModifiedBy>
  <cp:revision>72</cp:revision>
  <dcterms:created xsi:type="dcterms:W3CDTF">2014-10-29T12:08:00Z</dcterms:created>
  <dcterms:modified xsi:type="dcterms:W3CDTF">2020-07-29T08:54:00Z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